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oKlavuzu"/>
        <w:tblpPr w:leftFromText="141" w:rightFromText="141" w:vertAnchor="page" w:horzAnchor="margin" w:tblpXSpec="center" w:tblpY="2125"/>
        <w:tblW w:w="0" w:type="auto"/>
        <w:tblLook w:val="04A0" w:firstRow="1" w:lastRow="0" w:firstColumn="1" w:lastColumn="0" w:noHBand="0" w:noVBand="1"/>
      </w:tblPr>
      <w:tblGrid>
        <w:gridCol w:w="9020"/>
      </w:tblGrid>
      <w:tr w:rsidR="006D019C" w:rsidRPr="00B1773B" w14:paraId="6784924E" w14:textId="77777777" w:rsidTr="005D344F">
        <w:tc>
          <w:tcPr>
            <w:tcW w:w="9356" w:type="dxa"/>
            <w:tcBorders>
              <w:top w:val="single" w:sz="4" w:space="0" w:color="auto"/>
              <w:left w:val="nil"/>
              <w:bottom w:val="nil"/>
              <w:right w:val="nil"/>
            </w:tcBorders>
          </w:tcPr>
          <w:p w14:paraId="496FF7DC" w14:textId="77777777" w:rsidR="006D019C" w:rsidRPr="00B1773B" w:rsidRDefault="006D019C" w:rsidP="005D344F">
            <w:pPr>
              <w:pStyle w:val="KonuBal"/>
              <w:framePr w:w="0" w:hSpace="0" w:vSpace="0" w:wrap="auto" w:vAnchor="margin" w:hAnchor="text" w:xAlign="left" w:yAlign="inline"/>
              <w:jc w:val="left"/>
              <w:rPr>
                <w:sz w:val="8"/>
                <w:szCs w:val="8"/>
                <w:lang w:val="tr-TR"/>
              </w:rPr>
            </w:pPr>
            <w:bookmarkStart w:id="0" w:name="_Hlk65360401"/>
          </w:p>
        </w:tc>
      </w:tr>
    </w:tbl>
    <w:bookmarkEnd w:id="0"/>
    <w:p w14:paraId="63ED9CF1" w14:textId="4DE7770C" w:rsidR="006D019C" w:rsidRDefault="005F35D8" w:rsidP="006D019C">
      <w:pPr>
        <w:pStyle w:val="KonuBal"/>
        <w:framePr w:w="0" w:hSpace="0" w:vSpace="0" w:wrap="auto" w:vAnchor="margin" w:hAnchor="text" w:xAlign="left" w:yAlign="inline"/>
        <w:spacing w:before="120" w:after="120"/>
        <w:rPr>
          <w:sz w:val="36"/>
          <w:szCs w:val="36"/>
          <w:lang w:val="tr-TR"/>
        </w:rPr>
      </w:pPr>
      <w:r>
        <w:rPr>
          <w:sz w:val="36"/>
          <w:szCs w:val="36"/>
          <w:lang w:val="tr-TR"/>
        </w:rPr>
        <w:t xml:space="preserve">Yıldırım </w:t>
      </w:r>
      <w:r w:rsidR="00050AF1">
        <w:rPr>
          <w:sz w:val="36"/>
          <w:szCs w:val="36"/>
          <w:lang w:val="tr-TR"/>
        </w:rPr>
        <w:t>Düşmesinin</w:t>
      </w:r>
      <w:r w:rsidR="007C32D7">
        <w:rPr>
          <w:sz w:val="36"/>
          <w:szCs w:val="36"/>
          <w:lang w:val="tr-TR"/>
        </w:rPr>
        <w:t xml:space="preserve"> Basınç Etkisine Bağlı Bir Olgu</w:t>
      </w:r>
    </w:p>
    <w:p w14:paraId="1FCC91B1" w14:textId="77777777" w:rsidR="007C32D7" w:rsidRPr="007C32D7" w:rsidRDefault="007C32D7" w:rsidP="007C32D7">
      <w:pPr>
        <w:spacing w:after="120"/>
        <w:jc w:val="center"/>
        <w:rPr>
          <w:kern w:val="28"/>
          <w:sz w:val="36"/>
          <w:szCs w:val="36"/>
          <w:lang w:val="tr-TR"/>
        </w:rPr>
      </w:pPr>
      <w:bookmarkStart w:id="1" w:name="_Hlk59899695"/>
      <w:r w:rsidRPr="007C32D7">
        <w:rPr>
          <w:kern w:val="28"/>
          <w:sz w:val="36"/>
          <w:szCs w:val="36"/>
          <w:lang w:val="en"/>
        </w:rPr>
        <w:t>A Case Related to the Pressure Effect of Lightning</w:t>
      </w:r>
    </w:p>
    <w:p w14:paraId="0E9225E3" w14:textId="6B94B742" w:rsidR="00A31CA4" w:rsidRPr="00DC7509" w:rsidRDefault="005F35D8" w:rsidP="00A31CA4">
      <w:pPr>
        <w:spacing w:after="120"/>
        <w:jc w:val="center"/>
        <w:rPr>
          <w:sz w:val="24"/>
          <w:szCs w:val="24"/>
        </w:rPr>
      </w:pPr>
      <w:r>
        <w:rPr>
          <w:sz w:val="24"/>
          <w:szCs w:val="24"/>
        </w:rPr>
        <w:t>MUSTAFA SAFA PEPELE</w:t>
      </w:r>
      <w:r w:rsidRPr="00DC7509">
        <w:rPr>
          <w:sz w:val="24"/>
          <w:szCs w:val="24"/>
          <w:vertAlign w:val="superscript"/>
        </w:rPr>
        <w:t xml:space="preserve"> </w:t>
      </w:r>
      <w:r w:rsidR="00A31CA4" w:rsidRPr="00DC7509">
        <w:rPr>
          <w:sz w:val="24"/>
          <w:szCs w:val="24"/>
          <w:vertAlign w:val="superscript"/>
        </w:rPr>
        <w:t>*,1</w:t>
      </w:r>
    </w:p>
    <w:bookmarkEnd w:id="1"/>
    <w:tbl>
      <w:tblPr>
        <w:tblStyle w:val="TabloKlavuzu"/>
        <w:tblW w:w="9340" w:type="dxa"/>
        <w:jc w:val="center"/>
        <w:tblLook w:val="04A0" w:firstRow="1" w:lastRow="0" w:firstColumn="1" w:lastColumn="0" w:noHBand="0" w:noVBand="1"/>
      </w:tblPr>
      <w:tblGrid>
        <w:gridCol w:w="9340"/>
      </w:tblGrid>
      <w:tr w:rsidR="006D019C" w:rsidRPr="00B1773B" w14:paraId="278AD09C" w14:textId="77777777" w:rsidTr="005D344F">
        <w:trPr>
          <w:trHeight w:val="180"/>
          <w:jc w:val="center"/>
        </w:trPr>
        <w:tc>
          <w:tcPr>
            <w:tcW w:w="9340" w:type="dxa"/>
            <w:tcBorders>
              <w:top w:val="single" w:sz="4" w:space="0" w:color="auto"/>
              <w:left w:val="nil"/>
              <w:bottom w:val="nil"/>
              <w:right w:val="nil"/>
            </w:tcBorders>
          </w:tcPr>
          <w:p w14:paraId="248BF034" w14:textId="77777777" w:rsidR="006D019C" w:rsidRPr="00B1773B" w:rsidRDefault="006D019C" w:rsidP="005D344F">
            <w:pPr>
              <w:widowControl w:val="0"/>
              <w:adjustRightInd w:val="0"/>
              <w:jc w:val="center"/>
              <w:rPr>
                <w:rFonts w:ascii="Times" w:hAnsi="Times" w:cs="Times"/>
                <w:sz w:val="8"/>
                <w:szCs w:val="8"/>
                <w:lang w:val="tr-TR"/>
              </w:rPr>
            </w:pPr>
          </w:p>
        </w:tc>
      </w:tr>
    </w:tbl>
    <w:p w14:paraId="1371C2B9" w14:textId="0A19D7E5" w:rsidR="006D019C" w:rsidRPr="00B1773B" w:rsidRDefault="006D019C" w:rsidP="006D019C">
      <w:pPr>
        <w:pStyle w:val="Affiliation"/>
        <w:rPr>
          <w:rFonts w:eastAsia="MS Mincho"/>
          <w:lang w:val="tr-TR"/>
        </w:rPr>
      </w:pPr>
      <w:r w:rsidRPr="00B1773B">
        <w:rPr>
          <w:rFonts w:eastAsia="MS Mincho"/>
          <w:vertAlign w:val="superscript"/>
          <w:lang w:val="tr-TR"/>
        </w:rPr>
        <w:t>*</w:t>
      </w:r>
      <w:r w:rsidR="005F35D8">
        <w:rPr>
          <w:rFonts w:eastAsia="MS Mincho"/>
          <w:vertAlign w:val="superscript"/>
          <w:lang w:val="tr-TR"/>
        </w:rPr>
        <w:t>safa.pepele@ozal.edu.tr</w:t>
      </w:r>
      <w:r w:rsidRPr="00B1773B">
        <w:rPr>
          <w:rFonts w:eastAsia="MS Mincho"/>
          <w:lang w:val="tr-TR"/>
        </w:rPr>
        <w:t>, ORCID:</w:t>
      </w:r>
      <w:r w:rsidR="005F35D8">
        <w:rPr>
          <w:rFonts w:ascii="Arial" w:hAnsi="Arial" w:cs="Arial"/>
          <w:color w:val="494A4C"/>
          <w:sz w:val="18"/>
          <w:szCs w:val="18"/>
          <w:shd w:val="clear" w:color="auto" w:fill="FFFFFF"/>
          <w:lang w:val="tr-TR"/>
        </w:rPr>
        <w:t xml:space="preserve"> 0000-0002-5505-6250</w:t>
      </w:r>
    </w:p>
    <w:p w14:paraId="76D14019" w14:textId="3E69BA13" w:rsidR="006D019C" w:rsidRDefault="006D019C" w:rsidP="00050AF1">
      <w:pPr>
        <w:pStyle w:val="Affiliation"/>
        <w:rPr>
          <w:rFonts w:eastAsia="MS Mincho"/>
          <w:i/>
          <w:iCs/>
          <w:lang w:val="tr-TR"/>
        </w:rPr>
      </w:pPr>
      <w:r w:rsidRPr="00B1773B">
        <w:rPr>
          <w:rFonts w:eastAsia="MS Mincho"/>
          <w:vertAlign w:val="superscript"/>
          <w:lang w:val="tr-TR"/>
        </w:rPr>
        <w:t>1</w:t>
      </w:r>
      <w:r w:rsidRPr="00B1773B">
        <w:rPr>
          <w:rFonts w:eastAsia="MS Mincho"/>
          <w:i/>
          <w:iCs/>
          <w:lang w:val="tr-TR"/>
        </w:rPr>
        <w:t xml:space="preserve"> </w:t>
      </w:r>
      <w:r w:rsidR="00050AF1">
        <w:rPr>
          <w:rFonts w:eastAsia="MS Mincho"/>
          <w:i/>
          <w:iCs/>
          <w:lang w:val="tr-TR"/>
        </w:rPr>
        <w:t xml:space="preserve">Tıp Fakültesi/Acil Tıp Ana </w:t>
      </w:r>
      <w:proofErr w:type="spellStart"/>
      <w:r w:rsidR="00050AF1">
        <w:rPr>
          <w:rFonts w:eastAsia="MS Mincho"/>
          <w:i/>
          <w:iCs/>
          <w:lang w:val="tr-TR"/>
        </w:rPr>
        <w:t>Bilimdalı</w:t>
      </w:r>
      <w:proofErr w:type="spellEnd"/>
      <w:r w:rsidR="00050AF1">
        <w:rPr>
          <w:rFonts w:eastAsia="MS Mincho"/>
          <w:i/>
          <w:iCs/>
          <w:lang w:val="tr-TR"/>
        </w:rPr>
        <w:t xml:space="preserve">, Malatya </w:t>
      </w:r>
      <w:r w:rsidR="005F35D8">
        <w:rPr>
          <w:rFonts w:eastAsia="MS Mincho"/>
          <w:i/>
          <w:iCs/>
          <w:lang w:val="tr-TR"/>
        </w:rPr>
        <w:t xml:space="preserve">Turgut </w:t>
      </w:r>
      <w:r w:rsidR="00050AF1">
        <w:rPr>
          <w:rFonts w:eastAsia="MS Mincho"/>
          <w:i/>
          <w:iCs/>
          <w:lang w:val="tr-TR"/>
        </w:rPr>
        <w:t xml:space="preserve">Özal Üniversitesi, </w:t>
      </w:r>
      <w:proofErr w:type="spellStart"/>
      <w:r w:rsidR="00050AF1">
        <w:rPr>
          <w:rFonts w:eastAsia="MS Mincho"/>
          <w:i/>
          <w:iCs/>
          <w:lang w:val="tr-TR"/>
        </w:rPr>
        <w:t>Malaytya</w:t>
      </w:r>
      <w:proofErr w:type="spellEnd"/>
      <w:r w:rsidR="00050AF1">
        <w:rPr>
          <w:rFonts w:eastAsia="MS Mincho"/>
          <w:i/>
          <w:iCs/>
          <w:lang w:val="tr-TR"/>
        </w:rPr>
        <w:t>, Türkiye</w:t>
      </w:r>
    </w:p>
    <w:p w14:paraId="5494F312" w14:textId="0B577508" w:rsidR="006D019C" w:rsidRDefault="006D019C" w:rsidP="006D019C">
      <w:pPr>
        <w:pStyle w:val="Affiliation"/>
        <w:spacing w:after="240"/>
        <w:jc w:val="both"/>
        <w:rPr>
          <w:bCs/>
          <w:color w:val="333333"/>
          <w:sz w:val="24"/>
          <w:szCs w:val="24"/>
          <w:bdr w:val="none" w:sz="0" w:space="0" w:color="auto" w:frame="1"/>
          <w:lang w:val="tr-TR"/>
        </w:rPr>
      </w:pPr>
      <w:r>
        <w:rPr>
          <w:b/>
          <w:bCs/>
          <w:color w:val="333333"/>
          <w:sz w:val="24"/>
          <w:szCs w:val="24"/>
          <w:bdr w:val="none" w:sz="0" w:space="0" w:color="auto" w:frame="1"/>
          <w:lang w:val="tr-TR"/>
        </w:rPr>
        <w:t xml:space="preserve">Türkçe </w:t>
      </w:r>
      <w:r w:rsidRPr="00B1773B">
        <w:rPr>
          <w:b/>
          <w:bCs/>
          <w:color w:val="333333"/>
          <w:sz w:val="24"/>
          <w:szCs w:val="24"/>
          <w:bdr w:val="none" w:sz="0" w:space="0" w:color="auto" w:frame="1"/>
          <w:lang w:val="tr-TR"/>
        </w:rPr>
        <w:t>Özet</w:t>
      </w:r>
      <w:r w:rsidR="00810B60">
        <w:rPr>
          <w:b/>
          <w:bCs/>
          <w:color w:val="333333"/>
          <w:sz w:val="24"/>
          <w:szCs w:val="24"/>
          <w:bdr w:val="none" w:sz="0" w:space="0" w:color="auto" w:frame="1"/>
          <w:lang w:val="tr-TR"/>
        </w:rPr>
        <w:t xml:space="preserve"> </w:t>
      </w:r>
      <w:r w:rsidR="00FF6E1F">
        <w:rPr>
          <w:bCs/>
          <w:color w:val="333333"/>
          <w:sz w:val="24"/>
          <w:szCs w:val="24"/>
          <w:bdr w:val="none" w:sz="0" w:space="0" w:color="auto" w:frame="1"/>
          <w:lang w:val="tr-TR"/>
        </w:rPr>
        <w:t>Y</w:t>
      </w:r>
      <w:r w:rsidR="00810B60">
        <w:rPr>
          <w:bCs/>
          <w:color w:val="333333"/>
          <w:sz w:val="24"/>
          <w:szCs w:val="24"/>
          <w:bdr w:val="none" w:sz="0" w:space="0" w:color="auto" w:frame="1"/>
          <w:lang w:val="tr-TR"/>
        </w:rPr>
        <w:t>ıldırımın patlayıcı etkileri uzun zamandır bilinmektedir. Yapılan çalışmalarda yıldırım ile birlikte b</w:t>
      </w:r>
      <w:proofErr w:type="spellStart"/>
      <w:r w:rsidR="00810B60" w:rsidRPr="00810B60">
        <w:rPr>
          <w:bCs/>
          <w:color w:val="333333"/>
          <w:sz w:val="24"/>
          <w:szCs w:val="24"/>
          <w:bdr w:val="none" w:sz="0" w:space="0" w:color="auto" w:frame="1"/>
        </w:rPr>
        <w:t>asınçlı</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patlama</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dalgası</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ve</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bununla</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ilişkili</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aşırı</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basıncı</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bununla</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ilişkili</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önemli</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yaralanma</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etkilerine</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sahip</w:t>
      </w:r>
      <w:proofErr w:type="spellEnd"/>
      <w:r w:rsidR="00810B60" w:rsidRPr="00810B60">
        <w:rPr>
          <w:bCs/>
          <w:color w:val="333333"/>
          <w:sz w:val="24"/>
          <w:szCs w:val="24"/>
          <w:bdr w:val="none" w:sz="0" w:space="0" w:color="auto" w:frame="1"/>
        </w:rPr>
        <w:t xml:space="preserve"> </w:t>
      </w:r>
      <w:proofErr w:type="spellStart"/>
      <w:r w:rsidR="00810B60" w:rsidRPr="00810B60">
        <w:rPr>
          <w:bCs/>
          <w:color w:val="333333"/>
          <w:sz w:val="24"/>
          <w:szCs w:val="24"/>
          <w:bdr w:val="none" w:sz="0" w:space="0" w:color="auto" w:frame="1"/>
        </w:rPr>
        <w:t>görünüyor</w:t>
      </w:r>
      <w:proofErr w:type="spellEnd"/>
      <w:r w:rsidR="00810B60" w:rsidRPr="00810B60">
        <w:rPr>
          <w:bCs/>
          <w:color w:val="333333"/>
          <w:sz w:val="24"/>
          <w:szCs w:val="24"/>
          <w:bdr w:val="none" w:sz="0" w:space="0" w:color="auto" w:frame="1"/>
        </w:rPr>
        <w:t>.</w:t>
      </w:r>
      <w:r w:rsidR="00810B60">
        <w:rPr>
          <w:bCs/>
          <w:color w:val="333333"/>
          <w:sz w:val="24"/>
          <w:szCs w:val="24"/>
          <w:bdr w:val="none" w:sz="0" w:space="0" w:color="auto" w:frame="1"/>
        </w:rPr>
        <w:t xml:space="preserve"> Bu </w:t>
      </w:r>
      <w:proofErr w:type="spellStart"/>
      <w:r w:rsidR="00810B60">
        <w:rPr>
          <w:bCs/>
          <w:color w:val="333333"/>
          <w:sz w:val="24"/>
          <w:szCs w:val="24"/>
          <w:bdr w:val="none" w:sz="0" w:space="0" w:color="auto" w:frame="1"/>
        </w:rPr>
        <w:t>vaka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sunumunda</w:t>
      </w:r>
      <w:proofErr w:type="spellEnd"/>
      <w:r w:rsidR="00810B60">
        <w:rPr>
          <w:bCs/>
          <w:color w:val="333333"/>
          <w:sz w:val="24"/>
          <w:szCs w:val="24"/>
          <w:bdr w:val="none" w:sz="0" w:space="0" w:color="auto" w:frame="1"/>
        </w:rPr>
        <w:t xml:space="preserve"> 65 </w:t>
      </w:r>
      <w:proofErr w:type="spellStart"/>
      <w:r w:rsidR="00810B60">
        <w:rPr>
          <w:bCs/>
          <w:color w:val="333333"/>
          <w:sz w:val="24"/>
          <w:szCs w:val="24"/>
          <w:bdr w:val="none" w:sz="0" w:space="0" w:color="auto" w:frame="1"/>
        </w:rPr>
        <w:t>yaşında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bir</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hastanın</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açık</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alanda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yıldırımın</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kendi</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üzerine</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değilde</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yakın</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bir</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alana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düşmesi</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sonucu</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vücudunda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yıldrımın</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direk</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etkisi</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dışında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basıç</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etkisine</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bağlı</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olarak</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gelişen</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subaraknoid</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kanama</w:t>
      </w:r>
      <w:proofErr w:type="spellEnd"/>
      <w:r w:rsidR="00810B60">
        <w:rPr>
          <w:bCs/>
          <w:color w:val="333333"/>
          <w:sz w:val="24"/>
          <w:szCs w:val="24"/>
          <w:bdr w:val="none" w:sz="0" w:space="0" w:color="auto" w:frame="1"/>
        </w:rPr>
        <w:t xml:space="preserve"> </w:t>
      </w:r>
      <w:proofErr w:type="spellStart"/>
      <w:r w:rsidR="00810B60">
        <w:rPr>
          <w:bCs/>
          <w:color w:val="333333"/>
          <w:sz w:val="24"/>
          <w:szCs w:val="24"/>
          <w:bdr w:val="none" w:sz="0" w:space="0" w:color="auto" w:frame="1"/>
        </w:rPr>
        <w:t>ve</w:t>
      </w:r>
      <w:proofErr w:type="spellEnd"/>
      <w:r w:rsidR="00810B60">
        <w:rPr>
          <w:bCs/>
          <w:color w:val="333333"/>
          <w:sz w:val="24"/>
          <w:szCs w:val="24"/>
          <w:bdr w:val="none" w:sz="0" w:space="0" w:color="auto" w:frame="1"/>
        </w:rPr>
        <w:t xml:space="preserve"> subdural </w:t>
      </w:r>
      <w:proofErr w:type="spellStart"/>
      <w:r w:rsidR="00810B60">
        <w:rPr>
          <w:bCs/>
          <w:color w:val="333333"/>
          <w:sz w:val="24"/>
          <w:szCs w:val="24"/>
          <w:bdr w:val="none" w:sz="0" w:space="0" w:color="auto" w:frame="1"/>
        </w:rPr>
        <w:t>kanama</w:t>
      </w:r>
      <w:r w:rsidR="00024B2A">
        <w:rPr>
          <w:bCs/>
          <w:color w:val="333333"/>
          <w:sz w:val="24"/>
          <w:szCs w:val="24"/>
          <w:bdr w:val="none" w:sz="0" w:space="0" w:color="auto" w:frame="1"/>
        </w:rPr>
        <w:t>sı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mevcuttu</w:t>
      </w:r>
      <w:proofErr w:type="spellEnd"/>
      <w:r w:rsidR="00810B60">
        <w:rPr>
          <w:bCs/>
          <w:color w:val="333333"/>
          <w:sz w:val="24"/>
          <w:szCs w:val="24"/>
          <w:bdr w:val="none" w:sz="0" w:space="0" w:color="auto" w:frame="1"/>
        </w:rPr>
        <w:t>.</w:t>
      </w:r>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Yıldırım</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çarpmasınn</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sadece</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elektriksel</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ve</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ısı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ya</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bağlı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yaralanam</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yapmadığını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aynı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zamanda</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basnç</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etkisine</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bağlı</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yaralanamalara</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sebep</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olduğunu</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göstermek</w:t>
      </w:r>
      <w:proofErr w:type="spellEnd"/>
      <w:r w:rsidR="00024B2A">
        <w:rPr>
          <w:bCs/>
          <w:color w:val="333333"/>
          <w:sz w:val="24"/>
          <w:szCs w:val="24"/>
          <w:bdr w:val="none" w:sz="0" w:space="0" w:color="auto" w:frame="1"/>
        </w:rPr>
        <w:t xml:space="preserve"> </w:t>
      </w:r>
      <w:proofErr w:type="spellStart"/>
      <w:r w:rsidR="00024B2A">
        <w:rPr>
          <w:bCs/>
          <w:color w:val="333333"/>
          <w:sz w:val="24"/>
          <w:szCs w:val="24"/>
          <w:bdr w:val="none" w:sz="0" w:space="0" w:color="auto" w:frame="1"/>
        </w:rPr>
        <w:t>istedik</w:t>
      </w:r>
      <w:proofErr w:type="spellEnd"/>
      <w:r w:rsidR="00024B2A">
        <w:rPr>
          <w:bCs/>
          <w:color w:val="333333"/>
          <w:sz w:val="24"/>
          <w:szCs w:val="24"/>
          <w:bdr w:val="none" w:sz="0" w:space="0" w:color="auto" w:frame="1"/>
        </w:rPr>
        <w:t>.</w:t>
      </w:r>
    </w:p>
    <w:p w14:paraId="713DDA45" w14:textId="4FF9483E" w:rsidR="006D019C" w:rsidRDefault="006D019C" w:rsidP="006D019C">
      <w:pPr>
        <w:shd w:val="clear" w:color="auto" w:fill="FFFFFF"/>
        <w:autoSpaceDE/>
        <w:autoSpaceDN/>
        <w:spacing w:after="120"/>
        <w:textAlignment w:val="baseline"/>
        <w:rPr>
          <w:i/>
          <w:iCs/>
          <w:sz w:val="24"/>
          <w:szCs w:val="24"/>
          <w:lang w:val="tr-TR"/>
        </w:rPr>
      </w:pPr>
      <w:r>
        <w:rPr>
          <w:b/>
          <w:bCs/>
          <w:i/>
          <w:iCs/>
          <w:sz w:val="24"/>
          <w:szCs w:val="24"/>
          <w:lang w:val="tr-TR"/>
        </w:rPr>
        <w:t>Anahtar Kelimeler</w:t>
      </w:r>
      <w:r w:rsidRPr="00B1773B">
        <w:rPr>
          <w:b/>
          <w:bCs/>
          <w:i/>
          <w:iCs/>
          <w:sz w:val="24"/>
          <w:szCs w:val="24"/>
          <w:lang w:val="tr-TR"/>
        </w:rPr>
        <w:t xml:space="preserve">: </w:t>
      </w:r>
      <w:r w:rsidR="00810B60">
        <w:rPr>
          <w:i/>
          <w:iCs/>
          <w:sz w:val="24"/>
          <w:szCs w:val="24"/>
          <w:lang w:val="tr-TR"/>
        </w:rPr>
        <w:t xml:space="preserve">yıldırım çarpması, </w:t>
      </w:r>
      <w:proofErr w:type="spellStart"/>
      <w:r w:rsidR="00810B60">
        <w:rPr>
          <w:i/>
          <w:iCs/>
          <w:sz w:val="24"/>
          <w:szCs w:val="24"/>
          <w:lang w:val="tr-TR"/>
        </w:rPr>
        <w:t>subaraknoid</w:t>
      </w:r>
      <w:proofErr w:type="spellEnd"/>
      <w:r w:rsidR="00810B60">
        <w:rPr>
          <w:i/>
          <w:iCs/>
          <w:sz w:val="24"/>
          <w:szCs w:val="24"/>
          <w:lang w:val="tr-TR"/>
        </w:rPr>
        <w:t xml:space="preserve"> kanama, </w:t>
      </w:r>
      <w:proofErr w:type="spellStart"/>
      <w:r w:rsidR="00810B60">
        <w:rPr>
          <w:i/>
          <w:iCs/>
          <w:sz w:val="24"/>
          <w:szCs w:val="24"/>
          <w:lang w:val="tr-TR"/>
        </w:rPr>
        <w:t>subdural</w:t>
      </w:r>
      <w:proofErr w:type="spellEnd"/>
      <w:r w:rsidR="00810B60">
        <w:rPr>
          <w:i/>
          <w:iCs/>
          <w:sz w:val="24"/>
          <w:szCs w:val="24"/>
          <w:lang w:val="tr-TR"/>
        </w:rPr>
        <w:t xml:space="preserve"> kanama</w:t>
      </w:r>
    </w:p>
    <w:p w14:paraId="6CEB7602" w14:textId="77777777" w:rsidR="006D019C" w:rsidRDefault="006D019C" w:rsidP="006D019C">
      <w:pPr>
        <w:pStyle w:val="Affiliation"/>
        <w:spacing w:after="240"/>
        <w:jc w:val="both"/>
        <w:rPr>
          <w:bCs/>
          <w:color w:val="333333"/>
          <w:sz w:val="24"/>
          <w:szCs w:val="24"/>
          <w:bdr w:val="none" w:sz="0" w:space="0" w:color="auto" w:frame="1"/>
          <w:lang w:val="tr-TR"/>
        </w:rPr>
      </w:pPr>
    </w:p>
    <w:p w14:paraId="201B2F21" w14:textId="58A05CF6" w:rsidR="006D019C" w:rsidRPr="000C4B3D" w:rsidRDefault="006D019C" w:rsidP="006D019C">
      <w:pPr>
        <w:shd w:val="clear" w:color="auto" w:fill="FFFFFF"/>
        <w:autoSpaceDE/>
        <w:autoSpaceDN/>
        <w:spacing w:before="240" w:after="240"/>
        <w:ind w:right="6"/>
        <w:jc w:val="both"/>
        <w:textAlignment w:val="baseline"/>
        <w:rPr>
          <w:bCs/>
          <w:color w:val="333333"/>
          <w:sz w:val="24"/>
          <w:szCs w:val="24"/>
          <w:bdr w:val="none" w:sz="0" w:space="0" w:color="auto" w:frame="1"/>
          <w:lang w:val="tr-TR"/>
        </w:rPr>
      </w:pPr>
      <w:r w:rsidRPr="00EC062E">
        <w:rPr>
          <w:b/>
          <w:color w:val="333333"/>
          <w:sz w:val="24"/>
          <w:szCs w:val="24"/>
          <w:bdr w:val="none" w:sz="0" w:space="0" w:color="auto" w:frame="1"/>
          <w:lang w:val="tr-TR"/>
        </w:rPr>
        <w:t>İngilizce</w:t>
      </w:r>
      <w:r>
        <w:rPr>
          <w:b/>
          <w:color w:val="333333"/>
          <w:sz w:val="24"/>
          <w:szCs w:val="24"/>
          <w:bdr w:val="none" w:sz="0" w:space="0" w:color="auto" w:frame="1"/>
          <w:lang w:val="tr-TR"/>
        </w:rPr>
        <w:t xml:space="preserve"> </w:t>
      </w:r>
      <w:r w:rsidRPr="00EC062E">
        <w:rPr>
          <w:b/>
          <w:color w:val="333333"/>
          <w:sz w:val="24"/>
          <w:szCs w:val="24"/>
          <w:bdr w:val="none" w:sz="0" w:space="0" w:color="auto" w:frame="1"/>
          <w:lang w:val="tr-TR"/>
        </w:rPr>
        <w:t xml:space="preserve">Özet </w:t>
      </w:r>
      <w:proofErr w:type="spellStart"/>
      <w:r w:rsidR="000C4B3D" w:rsidRPr="000C4B3D">
        <w:rPr>
          <w:bCs/>
          <w:color w:val="333333"/>
          <w:sz w:val="24"/>
          <w:szCs w:val="24"/>
          <w:bdr w:val="none" w:sz="0" w:space="0" w:color="auto" w:frame="1"/>
          <w:lang w:val="tr-TR"/>
        </w:rPr>
        <w:t>The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explosive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effects</w:t>
      </w:r>
      <w:proofErr w:type="spellEnd"/>
      <w:r w:rsidR="000C4B3D" w:rsidRPr="000C4B3D">
        <w:rPr>
          <w:bCs/>
          <w:color w:val="333333"/>
          <w:sz w:val="24"/>
          <w:szCs w:val="24"/>
          <w:bdr w:val="none" w:sz="0" w:space="0" w:color="auto" w:frame="1"/>
          <w:lang w:val="tr-TR"/>
        </w:rPr>
        <w:t xml:space="preserve"> of </w:t>
      </w:r>
      <w:proofErr w:type="spellStart"/>
      <w:r w:rsidR="000C4B3D" w:rsidRPr="000C4B3D">
        <w:rPr>
          <w:bCs/>
          <w:color w:val="333333"/>
          <w:sz w:val="24"/>
          <w:szCs w:val="24"/>
          <w:bdr w:val="none" w:sz="0" w:space="0" w:color="auto" w:frame="1"/>
          <w:lang w:val="tr-TR"/>
        </w:rPr>
        <w:t>lightning</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have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been</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known</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for</w:t>
      </w:r>
      <w:proofErr w:type="spellEnd"/>
      <w:r w:rsidR="000C4B3D" w:rsidRPr="000C4B3D">
        <w:rPr>
          <w:bCs/>
          <w:color w:val="333333"/>
          <w:sz w:val="24"/>
          <w:szCs w:val="24"/>
          <w:bdr w:val="none" w:sz="0" w:space="0" w:color="auto" w:frame="1"/>
          <w:lang w:val="tr-TR"/>
        </w:rPr>
        <w:t xml:space="preserve"> a </w:t>
      </w:r>
      <w:proofErr w:type="spellStart"/>
      <w:r w:rsidR="000C4B3D" w:rsidRPr="000C4B3D">
        <w:rPr>
          <w:bCs/>
          <w:color w:val="333333"/>
          <w:sz w:val="24"/>
          <w:szCs w:val="24"/>
          <w:bdr w:val="none" w:sz="0" w:space="0" w:color="auto" w:frame="1"/>
          <w:lang w:val="tr-TR"/>
        </w:rPr>
        <w:t>long</w:t>
      </w:r>
      <w:proofErr w:type="spellEnd"/>
      <w:r w:rsidR="000C4B3D" w:rsidRPr="000C4B3D">
        <w:rPr>
          <w:bCs/>
          <w:color w:val="333333"/>
          <w:sz w:val="24"/>
          <w:szCs w:val="24"/>
          <w:bdr w:val="none" w:sz="0" w:space="0" w:color="auto" w:frame="1"/>
          <w:lang w:val="tr-TR"/>
        </w:rPr>
        <w:t xml:space="preserve"> time. </w:t>
      </w:r>
      <w:proofErr w:type="spellStart"/>
      <w:r w:rsidR="000C4B3D" w:rsidRPr="000C4B3D">
        <w:rPr>
          <w:bCs/>
          <w:color w:val="333333"/>
          <w:sz w:val="24"/>
          <w:szCs w:val="24"/>
          <w:bdr w:val="none" w:sz="0" w:space="0" w:color="auto" w:frame="1"/>
          <w:lang w:val="tr-TR"/>
        </w:rPr>
        <w:t>The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pressurized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blast</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wave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and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its</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associated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overpressure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along</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with</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lightning</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appear</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to</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have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significant</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injury</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effects</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associated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with</w:t>
      </w:r>
      <w:proofErr w:type="spellEnd"/>
      <w:r w:rsidR="000C4B3D" w:rsidRPr="000C4B3D">
        <w:rPr>
          <w:bCs/>
          <w:color w:val="333333"/>
          <w:sz w:val="24"/>
          <w:szCs w:val="24"/>
          <w:bdr w:val="none" w:sz="0" w:space="0" w:color="auto" w:frame="1"/>
          <w:lang w:val="tr-TR"/>
        </w:rPr>
        <w:t xml:space="preserve"> it. </w:t>
      </w:r>
      <w:proofErr w:type="spellStart"/>
      <w:r w:rsidR="000C4B3D" w:rsidRPr="000C4B3D">
        <w:rPr>
          <w:bCs/>
          <w:color w:val="333333"/>
          <w:sz w:val="24"/>
          <w:szCs w:val="24"/>
          <w:bdr w:val="none" w:sz="0" w:space="0" w:color="auto" w:frame="1"/>
          <w:lang w:val="tr-TR"/>
        </w:rPr>
        <w:t>In</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this</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case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report</w:t>
      </w:r>
      <w:proofErr w:type="spellEnd"/>
      <w:r w:rsidR="000C4B3D" w:rsidRPr="000C4B3D">
        <w:rPr>
          <w:bCs/>
          <w:color w:val="333333"/>
          <w:sz w:val="24"/>
          <w:szCs w:val="24"/>
          <w:bdr w:val="none" w:sz="0" w:space="0" w:color="auto" w:frame="1"/>
          <w:lang w:val="tr-TR"/>
        </w:rPr>
        <w:t xml:space="preserve">, a 65-year-old </w:t>
      </w:r>
      <w:proofErr w:type="spellStart"/>
      <w:r w:rsidR="000C4B3D" w:rsidRPr="000C4B3D">
        <w:rPr>
          <w:bCs/>
          <w:color w:val="333333"/>
          <w:sz w:val="24"/>
          <w:szCs w:val="24"/>
          <w:bdr w:val="none" w:sz="0" w:space="0" w:color="auto" w:frame="1"/>
          <w:lang w:val="tr-TR"/>
        </w:rPr>
        <w:t>patient</w:t>
      </w:r>
      <w:proofErr w:type="spellEnd"/>
      <w:r w:rsidR="000C4B3D" w:rsidRPr="000C4B3D">
        <w:rPr>
          <w:bCs/>
          <w:color w:val="333333"/>
          <w:sz w:val="24"/>
          <w:szCs w:val="24"/>
          <w:bdr w:val="none" w:sz="0" w:space="0" w:color="auto" w:frame="1"/>
          <w:lang w:val="tr-TR"/>
        </w:rPr>
        <w:t xml:space="preserve"> had </w:t>
      </w:r>
      <w:proofErr w:type="spellStart"/>
      <w:r w:rsidR="000C4B3D" w:rsidRPr="000C4B3D">
        <w:rPr>
          <w:bCs/>
          <w:color w:val="333333"/>
          <w:sz w:val="24"/>
          <w:szCs w:val="24"/>
          <w:bdr w:val="none" w:sz="0" w:space="0" w:color="auto" w:frame="1"/>
          <w:lang w:val="tr-TR"/>
        </w:rPr>
        <w:t>subarachnoid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hemorrhage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and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subdural</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hemorrhage</w:t>
      </w:r>
      <w:proofErr w:type="spellEnd"/>
      <w:r w:rsidR="000C4B3D" w:rsidRPr="000C4B3D">
        <w:rPr>
          <w:bCs/>
          <w:color w:val="333333"/>
          <w:sz w:val="24"/>
          <w:szCs w:val="24"/>
          <w:bdr w:val="none" w:sz="0" w:space="0" w:color="auto" w:frame="1"/>
          <w:lang w:val="tr-TR"/>
        </w:rPr>
        <w:t xml:space="preserve"> in his body </w:t>
      </w:r>
      <w:proofErr w:type="spellStart"/>
      <w:r w:rsidR="000C4B3D" w:rsidRPr="000C4B3D">
        <w:rPr>
          <w:bCs/>
          <w:color w:val="333333"/>
          <w:sz w:val="24"/>
          <w:szCs w:val="24"/>
          <w:bdr w:val="none" w:sz="0" w:space="0" w:color="auto" w:frame="1"/>
          <w:lang w:val="tr-TR"/>
        </w:rPr>
        <w:t>due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to</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the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direct</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effect</w:t>
      </w:r>
      <w:proofErr w:type="spellEnd"/>
      <w:r w:rsidR="000C4B3D" w:rsidRPr="000C4B3D">
        <w:rPr>
          <w:bCs/>
          <w:color w:val="333333"/>
          <w:sz w:val="24"/>
          <w:szCs w:val="24"/>
          <w:bdr w:val="none" w:sz="0" w:space="0" w:color="auto" w:frame="1"/>
          <w:lang w:val="tr-TR"/>
        </w:rPr>
        <w:t xml:space="preserve"> of </w:t>
      </w:r>
      <w:proofErr w:type="spellStart"/>
      <w:r w:rsidR="000C4B3D" w:rsidRPr="000C4B3D">
        <w:rPr>
          <w:bCs/>
          <w:color w:val="333333"/>
          <w:sz w:val="24"/>
          <w:szCs w:val="24"/>
          <w:bdr w:val="none" w:sz="0" w:space="0" w:color="auto" w:frame="1"/>
          <w:lang w:val="tr-TR"/>
        </w:rPr>
        <w:t>lightning</w:t>
      </w:r>
      <w:proofErr w:type="spellEnd"/>
      <w:r w:rsidR="000C4B3D" w:rsidRPr="000C4B3D">
        <w:rPr>
          <w:bCs/>
          <w:color w:val="333333"/>
          <w:sz w:val="24"/>
          <w:szCs w:val="24"/>
          <w:bdr w:val="none" w:sz="0" w:space="0" w:color="auto" w:frame="1"/>
          <w:lang w:val="tr-TR"/>
        </w:rPr>
        <w:t xml:space="preserve">, as a </w:t>
      </w:r>
      <w:proofErr w:type="spellStart"/>
      <w:r w:rsidR="000C4B3D" w:rsidRPr="000C4B3D">
        <w:rPr>
          <w:bCs/>
          <w:color w:val="333333"/>
          <w:sz w:val="24"/>
          <w:szCs w:val="24"/>
          <w:bdr w:val="none" w:sz="0" w:space="0" w:color="auto" w:frame="1"/>
          <w:lang w:val="tr-TR"/>
        </w:rPr>
        <w:t>result</w:t>
      </w:r>
      <w:proofErr w:type="spellEnd"/>
      <w:r w:rsidR="000C4B3D" w:rsidRPr="000C4B3D">
        <w:rPr>
          <w:bCs/>
          <w:color w:val="333333"/>
          <w:sz w:val="24"/>
          <w:szCs w:val="24"/>
          <w:bdr w:val="none" w:sz="0" w:space="0" w:color="auto" w:frame="1"/>
          <w:lang w:val="tr-TR"/>
        </w:rPr>
        <w:t xml:space="preserve"> of a </w:t>
      </w:r>
      <w:proofErr w:type="spellStart"/>
      <w:r w:rsidR="000C4B3D" w:rsidRPr="000C4B3D">
        <w:rPr>
          <w:bCs/>
          <w:color w:val="333333"/>
          <w:sz w:val="24"/>
          <w:szCs w:val="24"/>
          <w:bdr w:val="none" w:sz="0" w:space="0" w:color="auto" w:frame="1"/>
          <w:lang w:val="tr-TR"/>
        </w:rPr>
        <w:t>lightning</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strike</w:t>
      </w:r>
      <w:proofErr w:type="spellEnd"/>
      <w:r w:rsidR="000C4B3D" w:rsidRPr="000C4B3D">
        <w:rPr>
          <w:bCs/>
          <w:color w:val="333333"/>
          <w:sz w:val="24"/>
          <w:szCs w:val="24"/>
          <w:bdr w:val="none" w:sz="0" w:space="0" w:color="auto" w:frame="1"/>
          <w:lang w:val="tr-TR"/>
        </w:rPr>
        <w:t xml:space="preserve"> in an </w:t>
      </w:r>
      <w:proofErr w:type="spellStart"/>
      <w:r w:rsidR="000C4B3D" w:rsidRPr="000C4B3D">
        <w:rPr>
          <w:bCs/>
          <w:color w:val="333333"/>
          <w:sz w:val="24"/>
          <w:szCs w:val="24"/>
          <w:bdr w:val="none" w:sz="0" w:space="0" w:color="auto" w:frame="1"/>
          <w:lang w:val="tr-TR"/>
        </w:rPr>
        <w:t>open</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area</w:t>
      </w:r>
      <w:proofErr w:type="spellEnd"/>
      <w:r w:rsidR="000C4B3D" w:rsidRPr="000C4B3D">
        <w:rPr>
          <w:bCs/>
          <w:color w:val="333333"/>
          <w:sz w:val="24"/>
          <w:szCs w:val="24"/>
          <w:bdr w:val="none" w:sz="0" w:space="0" w:color="auto" w:frame="1"/>
          <w:lang w:val="tr-TR"/>
        </w:rPr>
        <w:t xml:space="preserve">, not on </w:t>
      </w:r>
      <w:proofErr w:type="spellStart"/>
      <w:r w:rsidR="000C4B3D" w:rsidRPr="000C4B3D">
        <w:rPr>
          <w:bCs/>
          <w:color w:val="333333"/>
          <w:sz w:val="24"/>
          <w:szCs w:val="24"/>
          <w:bdr w:val="none" w:sz="0" w:space="0" w:color="auto" w:frame="1"/>
          <w:lang w:val="tr-TR"/>
        </w:rPr>
        <w:t>himself</w:t>
      </w:r>
      <w:proofErr w:type="spellEnd"/>
      <w:r w:rsidR="000C4B3D" w:rsidRPr="000C4B3D">
        <w:rPr>
          <w:bCs/>
          <w:color w:val="333333"/>
          <w:sz w:val="24"/>
          <w:szCs w:val="24"/>
          <w:bdr w:val="none" w:sz="0" w:space="0" w:color="auto" w:frame="1"/>
          <w:lang w:val="tr-TR"/>
        </w:rPr>
        <w:t xml:space="preserve">, but on a </w:t>
      </w:r>
      <w:proofErr w:type="spellStart"/>
      <w:r w:rsidR="000C4B3D" w:rsidRPr="000C4B3D">
        <w:rPr>
          <w:bCs/>
          <w:color w:val="333333"/>
          <w:sz w:val="24"/>
          <w:szCs w:val="24"/>
          <w:bdr w:val="none" w:sz="0" w:space="0" w:color="auto" w:frame="1"/>
          <w:lang w:val="tr-TR"/>
        </w:rPr>
        <w:t>nearby</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area</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We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wanted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to</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show</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that</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lightning</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strikes</w:t>
      </w:r>
      <w:proofErr w:type="spellEnd"/>
      <w:r w:rsidR="000C4B3D" w:rsidRPr="000C4B3D">
        <w:rPr>
          <w:bCs/>
          <w:color w:val="333333"/>
          <w:sz w:val="24"/>
          <w:szCs w:val="24"/>
          <w:bdr w:val="none" w:sz="0" w:space="0" w:color="auto" w:frame="1"/>
          <w:lang w:val="tr-TR"/>
        </w:rPr>
        <w:t xml:space="preserve"> not </w:t>
      </w:r>
      <w:proofErr w:type="spellStart"/>
      <w:r w:rsidR="000C4B3D" w:rsidRPr="000C4B3D">
        <w:rPr>
          <w:bCs/>
          <w:color w:val="333333"/>
          <w:sz w:val="24"/>
          <w:szCs w:val="24"/>
          <w:bdr w:val="none" w:sz="0" w:space="0" w:color="auto" w:frame="1"/>
          <w:lang w:val="tr-TR"/>
        </w:rPr>
        <w:t>only</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cause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electrical</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and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heat-related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injuries</w:t>
      </w:r>
      <w:proofErr w:type="spellEnd"/>
      <w:r w:rsidR="000C4B3D" w:rsidRPr="000C4B3D">
        <w:rPr>
          <w:bCs/>
          <w:color w:val="333333"/>
          <w:sz w:val="24"/>
          <w:szCs w:val="24"/>
          <w:bdr w:val="none" w:sz="0" w:space="0" w:color="auto" w:frame="1"/>
          <w:lang w:val="tr-TR"/>
        </w:rPr>
        <w:t xml:space="preserve">, but </w:t>
      </w:r>
      <w:proofErr w:type="spellStart"/>
      <w:r w:rsidR="000C4B3D" w:rsidRPr="000C4B3D">
        <w:rPr>
          <w:bCs/>
          <w:color w:val="333333"/>
          <w:sz w:val="24"/>
          <w:szCs w:val="24"/>
          <w:bdr w:val="none" w:sz="0" w:space="0" w:color="auto" w:frame="1"/>
          <w:lang w:val="tr-TR"/>
        </w:rPr>
        <w:t>also</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cause</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pressure-related</w:t>
      </w:r>
      <w:proofErr w:type="spellEnd"/>
      <w:r w:rsidR="000C4B3D" w:rsidRPr="000C4B3D">
        <w:rPr>
          <w:bCs/>
          <w:color w:val="333333"/>
          <w:sz w:val="24"/>
          <w:szCs w:val="24"/>
          <w:bdr w:val="none" w:sz="0" w:space="0" w:color="auto" w:frame="1"/>
          <w:lang w:val="tr-TR"/>
        </w:rPr>
        <w:t xml:space="preserve"> </w:t>
      </w:r>
      <w:proofErr w:type="spellStart"/>
      <w:r w:rsidR="000C4B3D" w:rsidRPr="000C4B3D">
        <w:rPr>
          <w:bCs/>
          <w:color w:val="333333"/>
          <w:sz w:val="24"/>
          <w:szCs w:val="24"/>
          <w:bdr w:val="none" w:sz="0" w:space="0" w:color="auto" w:frame="1"/>
          <w:lang w:val="tr-TR"/>
        </w:rPr>
        <w:t>injuries</w:t>
      </w:r>
      <w:proofErr w:type="spellEnd"/>
      <w:r w:rsidR="000C4B3D" w:rsidRPr="000C4B3D">
        <w:rPr>
          <w:bCs/>
          <w:color w:val="333333"/>
          <w:sz w:val="24"/>
          <w:szCs w:val="24"/>
          <w:bdr w:val="none" w:sz="0" w:space="0" w:color="auto" w:frame="1"/>
          <w:lang w:val="tr-TR"/>
        </w:rPr>
        <w:t>.</w:t>
      </w:r>
    </w:p>
    <w:p w14:paraId="4DEBB6F7" w14:textId="77777777" w:rsidR="006D019C" w:rsidRDefault="006D019C" w:rsidP="006D019C">
      <w:pPr>
        <w:shd w:val="clear" w:color="auto" w:fill="FFFFFF"/>
        <w:autoSpaceDE/>
        <w:autoSpaceDN/>
        <w:spacing w:before="240" w:after="240"/>
        <w:ind w:right="6"/>
        <w:jc w:val="both"/>
        <w:textAlignment w:val="baseline"/>
        <w:rPr>
          <w:bCs/>
          <w:color w:val="333333"/>
          <w:sz w:val="24"/>
          <w:szCs w:val="24"/>
          <w:bdr w:val="none" w:sz="0" w:space="0" w:color="auto" w:frame="1"/>
          <w:lang w:val="tr-TR"/>
        </w:rPr>
      </w:pPr>
    </w:p>
    <w:p w14:paraId="66D7017D" w14:textId="77777777" w:rsidR="006D019C" w:rsidRDefault="006D019C" w:rsidP="006D019C">
      <w:pPr>
        <w:shd w:val="clear" w:color="auto" w:fill="FFFFFF"/>
        <w:autoSpaceDE/>
        <w:autoSpaceDN/>
        <w:spacing w:before="240" w:after="240"/>
        <w:ind w:right="6"/>
        <w:jc w:val="both"/>
        <w:textAlignment w:val="baseline"/>
        <w:rPr>
          <w:bCs/>
          <w:color w:val="333333"/>
          <w:sz w:val="24"/>
          <w:szCs w:val="24"/>
          <w:bdr w:val="none" w:sz="0" w:space="0" w:color="auto" w:frame="1"/>
          <w:lang w:val="tr-TR"/>
        </w:rPr>
      </w:pPr>
    </w:p>
    <w:p w14:paraId="12317651" w14:textId="77777777" w:rsidR="000C4B3D" w:rsidRPr="000C4B3D" w:rsidRDefault="006D019C" w:rsidP="000C4B3D">
      <w:pPr>
        <w:shd w:val="clear" w:color="auto" w:fill="FFFFFF"/>
        <w:autoSpaceDE/>
        <w:autoSpaceDN/>
        <w:spacing w:before="240" w:after="240"/>
        <w:ind w:right="6"/>
        <w:jc w:val="both"/>
        <w:textAlignment w:val="baseline"/>
        <w:rPr>
          <w:bCs/>
          <w:color w:val="333333"/>
          <w:sz w:val="24"/>
          <w:szCs w:val="24"/>
          <w:bdr w:val="none" w:sz="0" w:space="0" w:color="auto" w:frame="1"/>
          <w:lang w:val="tr-TR"/>
        </w:rPr>
      </w:pPr>
      <w:proofErr w:type="spellStart"/>
      <w:r w:rsidRPr="00DD5312">
        <w:rPr>
          <w:b/>
          <w:bCs/>
          <w:i/>
          <w:iCs/>
          <w:sz w:val="24"/>
          <w:szCs w:val="24"/>
          <w:lang w:val="tr-TR"/>
        </w:rPr>
        <w:t>Keywords</w:t>
      </w:r>
      <w:proofErr w:type="spellEnd"/>
      <w:r w:rsidRPr="00DD5312">
        <w:rPr>
          <w:b/>
          <w:bCs/>
          <w:i/>
          <w:iCs/>
          <w:sz w:val="24"/>
          <w:szCs w:val="24"/>
          <w:lang w:val="tr-TR"/>
        </w:rPr>
        <w:t>:</w:t>
      </w:r>
      <w:r>
        <w:rPr>
          <w:bCs/>
          <w:color w:val="333333"/>
          <w:sz w:val="24"/>
          <w:szCs w:val="24"/>
          <w:bdr w:val="none" w:sz="0" w:space="0" w:color="auto" w:frame="1"/>
          <w:lang w:val="tr-TR"/>
        </w:rPr>
        <w:t xml:space="preserve"> </w:t>
      </w:r>
      <w:r w:rsidR="000C4B3D" w:rsidRPr="000C4B3D">
        <w:rPr>
          <w:bCs/>
          <w:color w:val="333333"/>
          <w:sz w:val="24"/>
          <w:szCs w:val="24"/>
          <w:bdr w:val="none" w:sz="0" w:space="0" w:color="auto" w:frame="1"/>
          <w:lang w:val="en"/>
        </w:rPr>
        <w:t>lightning strike, subarachnoid hemorrhage, subdural hemorrhage</w:t>
      </w:r>
    </w:p>
    <w:p w14:paraId="6160F77E" w14:textId="0E94B1C2" w:rsidR="006D019C" w:rsidRDefault="006D019C" w:rsidP="006D019C">
      <w:pPr>
        <w:shd w:val="clear" w:color="auto" w:fill="FFFFFF"/>
        <w:autoSpaceDE/>
        <w:autoSpaceDN/>
        <w:spacing w:before="240" w:after="240"/>
        <w:ind w:right="6"/>
        <w:jc w:val="both"/>
        <w:textAlignment w:val="baseline"/>
        <w:rPr>
          <w:bCs/>
          <w:color w:val="333333"/>
          <w:sz w:val="24"/>
          <w:szCs w:val="24"/>
          <w:bdr w:val="none" w:sz="0" w:space="0" w:color="auto" w:frame="1"/>
          <w:lang w:val="tr-TR"/>
        </w:rPr>
      </w:pPr>
    </w:p>
    <w:p w14:paraId="600389DE" w14:textId="77777777" w:rsidR="006D019C" w:rsidRPr="00D21BF8" w:rsidRDefault="006D019C" w:rsidP="006D019C">
      <w:pPr>
        <w:pStyle w:val="ListeParagraf"/>
        <w:numPr>
          <w:ilvl w:val="0"/>
          <w:numId w:val="3"/>
        </w:numPr>
        <w:shd w:val="clear" w:color="auto" w:fill="FFFFFF"/>
        <w:ind w:left="284" w:hanging="284"/>
        <w:textAlignment w:val="baseline"/>
      </w:pPr>
      <w:r>
        <w:rPr>
          <w:sz w:val="24"/>
          <w:szCs w:val="24"/>
        </w:rPr>
        <w:t>GİRİŞ</w:t>
      </w:r>
    </w:p>
    <w:p w14:paraId="02CCF579" w14:textId="0BEADFE0" w:rsidR="006D019C" w:rsidRPr="00B1773B" w:rsidRDefault="00B47003" w:rsidP="006D019C">
      <w:pPr>
        <w:pStyle w:val="Text"/>
        <w:keepNext/>
        <w:framePr w:dropCap="drop" w:lines="2" w:wrap="auto" w:vAnchor="text" w:hAnchor="text"/>
        <w:spacing w:line="480" w:lineRule="exact"/>
        <w:ind w:firstLine="0"/>
        <w:rPr>
          <w:smallCaps/>
          <w:position w:val="-3"/>
          <w:sz w:val="72"/>
          <w:szCs w:val="72"/>
          <w:lang w:val="tr-TR"/>
        </w:rPr>
      </w:pPr>
      <w:r>
        <w:rPr>
          <w:position w:val="-3"/>
          <w:sz w:val="56"/>
          <w:szCs w:val="56"/>
          <w:lang w:val="tr-TR"/>
        </w:rPr>
        <w:t>Y</w:t>
      </w:r>
    </w:p>
    <w:p w14:paraId="0BF1E50C" w14:textId="1F2B9355" w:rsidR="006D019C" w:rsidRPr="00B1773B" w:rsidRDefault="00B47003" w:rsidP="006D019C">
      <w:pPr>
        <w:pStyle w:val="Text"/>
        <w:ind w:firstLine="0"/>
        <w:rPr>
          <w:sz w:val="24"/>
          <w:szCs w:val="24"/>
          <w:lang w:val="tr-TR"/>
        </w:rPr>
      </w:pPr>
      <w:r>
        <w:rPr>
          <w:smallCaps/>
          <w:sz w:val="24"/>
          <w:szCs w:val="24"/>
          <w:lang w:val="tr-TR"/>
        </w:rPr>
        <w:t>ILDIRIM,</w:t>
      </w:r>
      <w:r w:rsidR="006D019C" w:rsidRPr="00B1773B">
        <w:rPr>
          <w:sz w:val="24"/>
          <w:szCs w:val="24"/>
          <w:lang w:val="tr-TR"/>
        </w:rPr>
        <w:t xml:space="preserve"> </w:t>
      </w:r>
      <w:r>
        <w:rPr>
          <w:sz w:val="24"/>
          <w:szCs w:val="24"/>
          <w:lang w:val="tr-TR"/>
        </w:rPr>
        <w:t>yol uzunluğu kilometre olarak ölçülen geçici yüksek akımlı bir elektrik boşalması olarak tanımlanabilir. Yı</w:t>
      </w:r>
      <w:r w:rsidR="005E1092">
        <w:rPr>
          <w:sz w:val="24"/>
          <w:szCs w:val="24"/>
          <w:lang w:val="tr-TR"/>
        </w:rPr>
        <w:t>l</w:t>
      </w:r>
      <w:r>
        <w:rPr>
          <w:sz w:val="24"/>
          <w:szCs w:val="24"/>
          <w:lang w:val="tr-TR"/>
        </w:rPr>
        <w:t>dırım çarpmasında yer aşan elektrik akımı 30000 ila 50000 amper civarında doğru akımdır</w:t>
      </w:r>
      <w:r w:rsidR="000C4B3D">
        <w:rPr>
          <w:sz w:val="24"/>
          <w:szCs w:val="24"/>
          <w:lang w:val="tr-TR"/>
        </w:rPr>
        <w:t xml:space="preserve"> </w:t>
      </w:r>
      <w:r w:rsidR="000C4B3D">
        <w:rPr>
          <w:sz w:val="24"/>
          <w:szCs w:val="24"/>
        </w:rPr>
        <w:t>[</w:t>
      </w:r>
      <w:r w:rsidR="000C4B3D">
        <w:rPr>
          <w:sz w:val="24"/>
          <w:szCs w:val="24"/>
          <w:lang w:val="tr-TR"/>
        </w:rPr>
        <w:t>1</w:t>
      </w:r>
      <w:r w:rsidR="000C4B3D">
        <w:rPr>
          <w:sz w:val="24"/>
          <w:szCs w:val="24"/>
        </w:rPr>
        <w:t>]</w:t>
      </w:r>
      <w:r>
        <w:rPr>
          <w:sz w:val="24"/>
          <w:szCs w:val="24"/>
          <w:lang w:val="tr-TR"/>
        </w:rPr>
        <w:t>. Birçok insan yıldırımın elektriği ve ısısına bağlı olarak zarar vereceğini düşünür. Bu yıldırım ile ilgili yaralanma ve ölüm oranlarının büyük çoğunluğunu oluştursa da beraberinde basınçlı patlama dalgası da ciddi zararlar verebilir. Bu basınçlı patlama dalgasının giysileri yırttığ</w:t>
      </w:r>
      <w:r w:rsidR="00024B2A">
        <w:rPr>
          <w:sz w:val="24"/>
          <w:szCs w:val="24"/>
          <w:lang w:val="tr-TR"/>
        </w:rPr>
        <w:t>ı</w:t>
      </w:r>
      <w:r>
        <w:rPr>
          <w:sz w:val="24"/>
          <w:szCs w:val="24"/>
          <w:lang w:val="tr-TR"/>
        </w:rPr>
        <w:t>, uzun kemikleri kırdığı</w:t>
      </w:r>
      <w:r w:rsidR="005E1A62">
        <w:rPr>
          <w:sz w:val="24"/>
          <w:szCs w:val="24"/>
          <w:lang w:val="tr-TR"/>
        </w:rPr>
        <w:t>, kulak zarını yırtığı ve akciğere zarar verdiği biliniyor</w:t>
      </w:r>
      <w:r w:rsidR="000C4B3D">
        <w:rPr>
          <w:sz w:val="24"/>
          <w:szCs w:val="24"/>
          <w:lang w:val="tr-TR"/>
        </w:rPr>
        <w:t xml:space="preserve"> </w:t>
      </w:r>
      <w:r w:rsidR="000C4B3D">
        <w:rPr>
          <w:sz w:val="24"/>
          <w:szCs w:val="24"/>
        </w:rPr>
        <w:t>[</w:t>
      </w:r>
      <w:r w:rsidR="000C4B3D">
        <w:rPr>
          <w:sz w:val="24"/>
          <w:szCs w:val="24"/>
          <w:lang w:val="tr-TR"/>
        </w:rPr>
        <w:t>2</w:t>
      </w:r>
      <w:r w:rsidR="000C4B3D">
        <w:rPr>
          <w:sz w:val="24"/>
          <w:szCs w:val="24"/>
        </w:rPr>
        <w:t>]</w:t>
      </w:r>
      <w:r w:rsidR="000C4B3D">
        <w:rPr>
          <w:sz w:val="24"/>
          <w:szCs w:val="24"/>
          <w:lang w:val="tr-TR"/>
        </w:rPr>
        <w:t>.</w:t>
      </w:r>
      <w:r w:rsidR="006D019C">
        <w:rPr>
          <w:sz w:val="24"/>
          <w:szCs w:val="24"/>
          <w:lang w:val="tr-TR"/>
        </w:rPr>
        <w:t xml:space="preserve"> </w:t>
      </w:r>
    </w:p>
    <w:p w14:paraId="59ECB8C7" w14:textId="77777777" w:rsidR="006D019C" w:rsidRPr="00B1773B" w:rsidRDefault="006D019C" w:rsidP="006D019C">
      <w:pPr>
        <w:pStyle w:val="Text"/>
        <w:rPr>
          <w:sz w:val="22"/>
          <w:szCs w:val="22"/>
          <w:lang w:val="tr-TR"/>
        </w:rPr>
      </w:pPr>
    </w:p>
    <w:p w14:paraId="69799CB2" w14:textId="443DFC85" w:rsidR="006D019C" w:rsidRDefault="005E1A62" w:rsidP="006D019C">
      <w:pPr>
        <w:pStyle w:val="Balk1"/>
        <w:jc w:val="left"/>
        <w:rPr>
          <w:sz w:val="24"/>
          <w:szCs w:val="24"/>
          <w:lang w:val="tr-TR"/>
        </w:rPr>
      </w:pPr>
      <w:r>
        <w:rPr>
          <w:sz w:val="24"/>
          <w:szCs w:val="24"/>
          <w:lang w:val="tr-TR"/>
        </w:rPr>
        <w:t>vaka sunumu</w:t>
      </w:r>
    </w:p>
    <w:p w14:paraId="501ABA16" w14:textId="377BF72E" w:rsidR="00050AF1" w:rsidRDefault="00024B2A" w:rsidP="00AE4E0F">
      <w:pPr>
        <w:pStyle w:val="Text"/>
        <w:rPr>
          <w:sz w:val="24"/>
          <w:szCs w:val="24"/>
          <w:lang w:val="tr-TR"/>
        </w:rPr>
      </w:pPr>
      <w:r>
        <w:rPr>
          <w:sz w:val="24"/>
          <w:szCs w:val="24"/>
          <w:lang w:val="tr-TR"/>
        </w:rPr>
        <w:t xml:space="preserve">62 yaşında erkek hasta acil servise 112 tarafından ilçe hastanesinden bilinç kapalı olarak </w:t>
      </w:r>
      <w:proofErr w:type="spellStart"/>
      <w:r>
        <w:rPr>
          <w:sz w:val="24"/>
          <w:szCs w:val="24"/>
          <w:lang w:val="tr-TR"/>
        </w:rPr>
        <w:lastRenderedPageBreak/>
        <w:t>getirldi</w:t>
      </w:r>
      <w:proofErr w:type="spellEnd"/>
      <w:r>
        <w:rPr>
          <w:sz w:val="24"/>
          <w:szCs w:val="24"/>
          <w:lang w:val="tr-TR"/>
        </w:rPr>
        <w:t xml:space="preserve">. Hastanın gelişinde </w:t>
      </w:r>
      <w:proofErr w:type="spellStart"/>
      <w:r>
        <w:rPr>
          <w:sz w:val="24"/>
          <w:szCs w:val="24"/>
          <w:lang w:val="tr-TR"/>
        </w:rPr>
        <w:t>glaskow</w:t>
      </w:r>
      <w:proofErr w:type="spellEnd"/>
      <w:r>
        <w:rPr>
          <w:sz w:val="24"/>
          <w:szCs w:val="24"/>
          <w:lang w:val="tr-TR"/>
        </w:rPr>
        <w:t xml:space="preserve"> koma skalası :4 </w:t>
      </w:r>
      <w:proofErr w:type="spellStart"/>
      <w:r>
        <w:rPr>
          <w:sz w:val="24"/>
          <w:szCs w:val="24"/>
          <w:lang w:val="tr-TR"/>
        </w:rPr>
        <w:t>pupiller</w:t>
      </w:r>
      <w:proofErr w:type="spellEnd"/>
      <w:r>
        <w:rPr>
          <w:sz w:val="24"/>
          <w:szCs w:val="24"/>
          <w:lang w:val="tr-TR"/>
        </w:rPr>
        <w:t xml:space="preserve"> fiks </w:t>
      </w:r>
      <w:proofErr w:type="spellStart"/>
      <w:proofErr w:type="gramStart"/>
      <w:r>
        <w:rPr>
          <w:sz w:val="24"/>
          <w:szCs w:val="24"/>
          <w:lang w:val="tr-TR"/>
        </w:rPr>
        <w:t>dilate</w:t>
      </w:r>
      <w:proofErr w:type="spellEnd"/>
      <w:r w:rsidR="00234B7C">
        <w:rPr>
          <w:sz w:val="24"/>
          <w:szCs w:val="24"/>
          <w:lang w:val="tr-TR"/>
        </w:rPr>
        <w:t>,</w:t>
      </w:r>
      <w:proofErr w:type="gramEnd"/>
      <w:r w:rsidR="00234B7C">
        <w:rPr>
          <w:sz w:val="24"/>
          <w:szCs w:val="24"/>
          <w:lang w:val="tr-TR"/>
        </w:rPr>
        <w:t xml:space="preserve"> ve </w:t>
      </w:r>
      <w:proofErr w:type="spellStart"/>
      <w:r w:rsidR="00234B7C">
        <w:rPr>
          <w:sz w:val="24"/>
          <w:szCs w:val="24"/>
          <w:lang w:val="tr-TR"/>
        </w:rPr>
        <w:t>deserbe</w:t>
      </w:r>
      <w:proofErr w:type="spellEnd"/>
      <w:r w:rsidR="00234B7C">
        <w:rPr>
          <w:sz w:val="24"/>
          <w:szCs w:val="24"/>
          <w:lang w:val="tr-TR"/>
        </w:rPr>
        <w:t xml:space="preserve"> </w:t>
      </w:r>
      <w:proofErr w:type="spellStart"/>
      <w:r w:rsidR="00234B7C">
        <w:rPr>
          <w:sz w:val="24"/>
          <w:szCs w:val="24"/>
          <w:lang w:val="tr-TR"/>
        </w:rPr>
        <w:t>postürü</w:t>
      </w:r>
      <w:proofErr w:type="spellEnd"/>
      <w:r w:rsidR="00234B7C">
        <w:rPr>
          <w:sz w:val="24"/>
          <w:szCs w:val="24"/>
          <w:lang w:val="tr-TR"/>
        </w:rPr>
        <w:t xml:space="preserve"> vardı. Hastanın yakınlarından alına bilgiye göre hastanın bilinen bir hastalığının olmadığı bir saat önce kendileri evde</w:t>
      </w:r>
      <w:r w:rsidR="0063234E">
        <w:rPr>
          <w:sz w:val="24"/>
          <w:szCs w:val="24"/>
          <w:lang w:val="tr-TR"/>
        </w:rPr>
        <w:t xml:space="preserve"> balkonda </w:t>
      </w:r>
      <w:r w:rsidR="00234B7C">
        <w:rPr>
          <w:sz w:val="24"/>
          <w:szCs w:val="24"/>
          <w:lang w:val="tr-TR"/>
        </w:rPr>
        <w:t xml:space="preserve">otururken hastanın bahçede olduğu o sırada yakınlara bir yere yıldırım düştüğünü </w:t>
      </w:r>
      <w:r w:rsidR="0063234E">
        <w:rPr>
          <w:sz w:val="24"/>
          <w:szCs w:val="24"/>
          <w:lang w:val="tr-TR"/>
        </w:rPr>
        <w:t>ve hastanın da yere yığıldığını gördükleri öğrenildi. Hastanın geliş ta</w:t>
      </w:r>
      <w:r w:rsidR="005E1092">
        <w:rPr>
          <w:sz w:val="24"/>
          <w:szCs w:val="24"/>
          <w:lang w:val="tr-TR"/>
        </w:rPr>
        <w:t>nsiyonu 156/78 mm/</w:t>
      </w:r>
      <w:proofErr w:type="spellStart"/>
      <w:r w:rsidR="005E1092">
        <w:rPr>
          <w:sz w:val="24"/>
          <w:szCs w:val="24"/>
          <w:lang w:val="tr-TR"/>
        </w:rPr>
        <w:t>hg</w:t>
      </w:r>
      <w:proofErr w:type="spellEnd"/>
      <w:r w:rsidR="005E1092">
        <w:rPr>
          <w:sz w:val="24"/>
          <w:szCs w:val="24"/>
          <w:lang w:val="tr-TR"/>
        </w:rPr>
        <w:t xml:space="preserve"> kalp hızı 56 idi. Hastanın </w:t>
      </w:r>
      <w:proofErr w:type="spellStart"/>
      <w:r w:rsidR="005E1092">
        <w:rPr>
          <w:sz w:val="24"/>
          <w:szCs w:val="24"/>
          <w:lang w:val="tr-TR"/>
        </w:rPr>
        <w:t>gloskow</w:t>
      </w:r>
      <w:proofErr w:type="spellEnd"/>
      <w:r w:rsidR="005E1092">
        <w:rPr>
          <w:sz w:val="24"/>
          <w:szCs w:val="24"/>
          <w:lang w:val="tr-TR"/>
        </w:rPr>
        <w:t xml:space="preserve"> koma skalası düşük olduğu için hasta hızlı seri ardışık </w:t>
      </w:r>
      <w:proofErr w:type="spellStart"/>
      <w:r w:rsidR="005E1092">
        <w:rPr>
          <w:sz w:val="24"/>
          <w:szCs w:val="24"/>
          <w:lang w:val="tr-TR"/>
        </w:rPr>
        <w:t>entübasyon</w:t>
      </w:r>
      <w:proofErr w:type="spellEnd"/>
      <w:r w:rsidR="005E1092">
        <w:rPr>
          <w:sz w:val="24"/>
          <w:szCs w:val="24"/>
          <w:lang w:val="tr-TR"/>
        </w:rPr>
        <w:t xml:space="preserve"> ile </w:t>
      </w:r>
      <w:proofErr w:type="spellStart"/>
      <w:r w:rsidR="005E1092">
        <w:rPr>
          <w:sz w:val="24"/>
          <w:szCs w:val="24"/>
          <w:lang w:val="tr-TR"/>
        </w:rPr>
        <w:t>elektif</w:t>
      </w:r>
      <w:proofErr w:type="spellEnd"/>
      <w:r w:rsidR="005E1092">
        <w:rPr>
          <w:sz w:val="24"/>
          <w:szCs w:val="24"/>
          <w:lang w:val="tr-TR"/>
        </w:rPr>
        <w:t xml:space="preserve"> </w:t>
      </w:r>
      <w:proofErr w:type="spellStart"/>
      <w:r w:rsidR="005E1092">
        <w:rPr>
          <w:sz w:val="24"/>
          <w:szCs w:val="24"/>
          <w:lang w:val="tr-TR"/>
        </w:rPr>
        <w:t>entübe</w:t>
      </w:r>
      <w:proofErr w:type="spellEnd"/>
      <w:r w:rsidR="005E1092">
        <w:rPr>
          <w:sz w:val="24"/>
          <w:szCs w:val="24"/>
          <w:lang w:val="tr-TR"/>
        </w:rPr>
        <w:t xml:space="preserve"> edildi ve tomografiye götürüldü. Çekilen beyin tomografisinde her iki </w:t>
      </w:r>
      <w:proofErr w:type="spellStart"/>
      <w:r w:rsidR="005E1092">
        <w:rPr>
          <w:sz w:val="24"/>
          <w:szCs w:val="24"/>
          <w:lang w:val="tr-TR"/>
        </w:rPr>
        <w:t>hem</w:t>
      </w:r>
      <w:r w:rsidR="003B6C24">
        <w:rPr>
          <w:sz w:val="24"/>
          <w:szCs w:val="24"/>
          <w:lang w:val="tr-TR"/>
        </w:rPr>
        <w:t>i</w:t>
      </w:r>
      <w:r w:rsidR="005E1092">
        <w:rPr>
          <w:sz w:val="24"/>
          <w:szCs w:val="24"/>
          <w:lang w:val="tr-TR"/>
        </w:rPr>
        <w:t>sfer</w:t>
      </w:r>
      <w:r w:rsidR="003B6C24">
        <w:rPr>
          <w:sz w:val="24"/>
          <w:szCs w:val="24"/>
          <w:lang w:val="tr-TR"/>
        </w:rPr>
        <w:t>ik</w:t>
      </w:r>
      <w:proofErr w:type="spellEnd"/>
      <w:r w:rsidR="003B6C24">
        <w:rPr>
          <w:sz w:val="24"/>
          <w:szCs w:val="24"/>
          <w:lang w:val="tr-TR"/>
        </w:rPr>
        <w:t xml:space="preserve"> </w:t>
      </w:r>
      <w:proofErr w:type="spellStart"/>
      <w:r w:rsidR="003B6C24">
        <w:rPr>
          <w:sz w:val="24"/>
          <w:szCs w:val="24"/>
          <w:lang w:val="tr-TR"/>
        </w:rPr>
        <w:t>kortikal</w:t>
      </w:r>
      <w:proofErr w:type="spellEnd"/>
      <w:r w:rsidR="003B6C24">
        <w:rPr>
          <w:sz w:val="24"/>
          <w:szCs w:val="24"/>
          <w:lang w:val="tr-TR"/>
        </w:rPr>
        <w:t xml:space="preserve"> </w:t>
      </w:r>
      <w:proofErr w:type="spellStart"/>
      <w:r w:rsidR="003B6C24">
        <w:rPr>
          <w:sz w:val="24"/>
          <w:szCs w:val="24"/>
          <w:lang w:val="tr-TR"/>
        </w:rPr>
        <w:t>sulkuslarda</w:t>
      </w:r>
      <w:proofErr w:type="spellEnd"/>
      <w:r w:rsidR="003B6C24">
        <w:rPr>
          <w:sz w:val="24"/>
          <w:szCs w:val="24"/>
          <w:lang w:val="tr-TR"/>
        </w:rPr>
        <w:t xml:space="preserve"> ya</w:t>
      </w:r>
      <w:r w:rsidR="00050AF1">
        <w:rPr>
          <w:sz w:val="24"/>
          <w:szCs w:val="24"/>
          <w:lang w:val="tr-TR"/>
        </w:rPr>
        <w:t>ygı</w:t>
      </w:r>
      <w:r w:rsidR="003B6C24">
        <w:rPr>
          <w:sz w:val="24"/>
          <w:szCs w:val="24"/>
          <w:lang w:val="tr-TR"/>
        </w:rPr>
        <w:t xml:space="preserve">n </w:t>
      </w:r>
      <w:proofErr w:type="spellStart"/>
      <w:r w:rsidR="003B6C24">
        <w:rPr>
          <w:sz w:val="24"/>
          <w:szCs w:val="24"/>
          <w:lang w:val="tr-TR"/>
        </w:rPr>
        <w:t>subaraknoid</w:t>
      </w:r>
      <w:proofErr w:type="spellEnd"/>
      <w:r w:rsidR="003B6C24">
        <w:rPr>
          <w:sz w:val="24"/>
          <w:szCs w:val="24"/>
          <w:lang w:val="tr-TR"/>
        </w:rPr>
        <w:t xml:space="preserve"> kanama, sol </w:t>
      </w:r>
      <w:proofErr w:type="spellStart"/>
      <w:r w:rsidR="003B6C24">
        <w:rPr>
          <w:sz w:val="24"/>
          <w:szCs w:val="24"/>
          <w:lang w:val="tr-TR"/>
        </w:rPr>
        <w:t>serebral</w:t>
      </w:r>
      <w:proofErr w:type="spellEnd"/>
      <w:r w:rsidR="003B6C24">
        <w:rPr>
          <w:sz w:val="24"/>
          <w:szCs w:val="24"/>
          <w:lang w:val="tr-TR"/>
        </w:rPr>
        <w:t xml:space="preserve"> </w:t>
      </w:r>
      <w:proofErr w:type="spellStart"/>
      <w:r w:rsidR="003B6C24">
        <w:rPr>
          <w:sz w:val="24"/>
          <w:szCs w:val="24"/>
          <w:lang w:val="tr-TR"/>
        </w:rPr>
        <w:t>hemisferi</w:t>
      </w:r>
      <w:proofErr w:type="spellEnd"/>
      <w:r w:rsidR="003B6C24">
        <w:rPr>
          <w:sz w:val="24"/>
          <w:szCs w:val="24"/>
          <w:lang w:val="tr-TR"/>
        </w:rPr>
        <w:t xml:space="preserve"> çepeçevre saran akut </w:t>
      </w:r>
      <w:proofErr w:type="spellStart"/>
      <w:r w:rsidR="003B6C24">
        <w:rPr>
          <w:sz w:val="24"/>
          <w:szCs w:val="24"/>
          <w:lang w:val="tr-TR"/>
        </w:rPr>
        <w:t>subdural</w:t>
      </w:r>
      <w:proofErr w:type="spellEnd"/>
      <w:r w:rsidR="003B6C24">
        <w:rPr>
          <w:sz w:val="24"/>
          <w:szCs w:val="24"/>
          <w:lang w:val="tr-TR"/>
        </w:rPr>
        <w:t xml:space="preserve"> </w:t>
      </w:r>
      <w:proofErr w:type="spellStart"/>
      <w:r w:rsidR="003B6C24">
        <w:rPr>
          <w:sz w:val="24"/>
          <w:szCs w:val="24"/>
          <w:lang w:val="tr-TR"/>
        </w:rPr>
        <w:t>hematom</w:t>
      </w:r>
      <w:proofErr w:type="spellEnd"/>
      <w:r w:rsidR="003B6C24">
        <w:rPr>
          <w:sz w:val="24"/>
          <w:szCs w:val="24"/>
          <w:lang w:val="tr-TR"/>
        </w:rPr>
        <w:t xml:space="preserve"> ve </w:t>
      </w:r>
      <w:proofErr w:type="spellStart"/>
      <w:r w:rsidR="003B6C24">
        <w:rPr>
          <w:sz w:val="24"/>
          <w:szCs w:val="24"/>
          <w:lang w:val="tr-TR"/>
        </w:rPr>
        <w:t>intrahemisferik</w:t>
      </w:r>
      <w:proofErr w:type="spellEnd"/>
      <w:r w:rsidR="003B6C24">
        <w:rPr>
          <w:sz w:val="24"/>
          <w:szCs w:val="24"/>
          <w:lang w:val="tr-TR"/>
        </w:rPr>
        <w:t xml:space="preserve"> </w:t>
      </w:r>
      <w:proofErr w:type="spellStart"/>
      <w:r w:rsidR="003B6C24">
        <w:rPr>
          <w:sz w:val="24"/>
          <w:szCs w:val="24"/>
          <w:lang w:val="tr-TR"/>
        </w:rPr>
        <w:t>fissürde</w:t>
      </w:r>
      <w:proofErr w:type="spellEnd"/>
      <w:r w:rsidR="003B6C24">
        <w:rPr>
          <w:sz w:val="24"/>
          <w:szCs w:val="24"/>
          <w:lang w:val="tr-TR"/>
        </w:rPr>
        <w:t xml:space="preserve"> sıvama tarzında akut </w:t>
      </w:r>
      <w:proofErr w:type="spellStart"/>
      <w:r w:rsidR="003B6C24">
        <w:rPr>
          <w:sz w:val="24"/>
          <w:szCs w:val="24"/>
          <w:lang w:val="tr-TR"/>
        </w:rPr>
        <w:t>s</w:t>
      </w:r>
      <w:r w:rsidR="00AE4E0F">
        <w:rPr>
          <w:sz w:val="24"/>
          <w:szCs w:val="24"/>
          <w:lang w:val="tr-TR"/>
        </w:rPr>
        <w:t>u</w:t>
      </w:r>
      <w:r w:rsidR="003B6C24">
        <w:rPr>
          <w:sz w:val="24"/>
          <w:szCs w:val="24"/>
          <w:lang w:val="tr-TR"/>
        </w:rPr>
        <w:t>bdural</w:t>
      </w:r>
      <w:proofErr w:type="spellEnd"/>
      <w:r w:rsidR="003B6C24">
        <w:rPr>
          <w:sz w:val="24"/>
          <w:szCs w:val="24"/>
          <w:lang w:val="tr-TR"/>
        </w:rPr>
        <w:t xml:space="preserve"> </w:t>
      </w:r>
      <w:proofErr w:type="spellStart"/>
      <w:r w:rsidR="003B6C24">
        <w:rPr>
          <w:sz w:val="24"/>
          <w:szCs w:val="24"/>
          <w:lang w:val="tr-TR"/>
        </w:rPr>
        <w:t>hematom</w:t>
      </w:r>
      <w:proofErr w:type="spellEnd"/>
      <w:r w:rsidR="003B6C24">
        <w:rPr>
          <w:sz w:val="24"/>
          <w:szCs w:val="24"/>
          <w:lang w:val="tr-TR"/>
        </w:rPr>
        <w:t xml:space="preserve"> mevcuttu.</w:t>
      </w:r>
      <w:r w:rsidR="001A3171">
        <w:rPr>
          <w:sz w:val="24"/>
          <w:szCs w:val="24"/>
          <w:lang w:val="tr-TR"/>
        </w:rPr>
        <w:t xml:space="preserve"> </w:t>
      </w:r>
      <w:r w:rsidR="000C4B3D">
        <w:rPr>
          <w:sz w:val="24"/>
          <w:szCs w:val="24"/>
          <w:lang w:val="tr-TR"/>
        </w:rPr>
        <w:t>(R</w:t>
      </w:r>
      <w:r w:rsidR="001A3171">
        <w:rPr>
          <w:sz w:val="24"/>
          <w:szCs w:val="24"/>
          <w:lang w:val="tr-TR"/>
        </w:rPr>
        <w:t>esim</w:t>
      </w:r>
      <w:r w:rsidR="000C4B3D">
        <w:rPr>
          <w:sz w:val="24"/>
          <w:szCs w:val="24"/>
          <w:lang w:val="tr-TR"/>
        </w:rPr>
        <w:t xml:space="preserve"> </w:t>
      </w:r>
      <w:r w:rsidR="001A3171">
        <w:rPr>
          <w:sz w:val="24"/>
          <w:szCs w:val="24"/>
          <w:lang w:val="tr-TR"/>
        </w:rPr>
        <w:t>1</w:t>
      </w:r>
      <w:r w:rsidR="000C4B3D">
        <w:rPr>
          <w:sz w:val="24"/>
          <w:szCs w:val="24"/>
          <w:lang w:val="tr-TR"/>
        </w:rPr>
        <w:t>)</w:t>
      </w:r>
      <w:r w:rsidR="00AE4E0F">
        <w:rPr>
          <w:sz w:val="24"/>
          <w:szCs w:val="24"/>
          <w:lang w:val="tr-TR"/>
        </w:rPr>
        <w:t xml:space="preserve">. Hasta beyin cerrahiye </w:t>
      </w:r>
      <w:proofErr w:type="spellStart"/>
      <w:r w:rsidR="00AE4E0F">
        <w:rPr>
          <w:sz w:val="24"/>
          <w:szCs w:val="24"/>
          <w:lang w:val="tr-TR"/>
        </w:rPr>
        <w:t>konsülte</w:t>
      </w:r>
      <w:proofErr w:type="spellEnd"/>
      <w:r w:rsidR="00AE4E0F">
        <w:rPr>
          <w:sz w:val="24"/>
          <w:szCs w:val="24"/>
          <w:lang w:val="tr-TR"/>
        </w:rPr>
        <w:t xml:space="preserve"> edildi. Beyin cerrahi tarafında </w:t>
      </w:r>
      <w:proofErr w:type="spellStart"/>
      <w:r w:rsidR="00AE4E0F">
        <w:rPr>
          <w:sz w:val="24"/>
          <w:szCs w:val="24"/>
          <w:lang w:val="tr-TR"/>
        </w:rPr>
        <w:t>subdural</w:t>
      </w:r>
      <w:proofErr w:type="spellEnd"/>
      <w:r w:rsidR="00AE4E0F">
        <w:rPr>
          <w:sz w:val="24"/>
          <w:szCs w:val="24"/>
          <w:lang w:val="tr-TR"/>
        </w:rPr>
        <w:t xml:space="preserve"> </w:t>
      </w:r>
      <w:proofErr w:type="spellStart"/>
      <w:r w:rsidR="00AE4E0F">
        <w:rPr>
          <w:sz w:val="24"/>
          <w:szCs w:val="24"/>
          <w:lang w:val="tr-TR"/>
        </w:rPr>
        <w:t>hematom</w:t>
      </w:r>
      <w:proofErr w:type="spellEnd"/>
      <w:r w:rsidR="00AE4E0F">
        <w:rPr>
          <w:sz w:val="24"/>
          <w:szCs w:val="24"/>
          <w:lang w:val="tr-TR"/>
        </w:rPr>
        <w:t xml:space="preserve"> boşaltılması için ameliyata alındı. Hasta </w:t>
      </w:r>
      <w:proofErr w:type="spellStart"/>
      <w:r w:rsidR="00AE4E0F">
        <w:rPr>
          <w:sz w:val="24"/>
          <w:szCs w:val="24"/>
          <w:lang w:val="tr-TR"/>
        </w:rPr>
        <w:t>postop</w:t>
      </w:r>
      <w:proofErr w:type="spellEnd"/>
      <w:r w:rsidR="00AE4E0F">
        <w:rPr>
          <w:sz w:val="24"/>
          <w:szCs w:val="24"/>
          <w:lang w:val="tr-TR"/>
        </w:rPr>
        <w:t xml:space="preserve"> yoğun bakımda </w:t>
      </w:r>
      <w:proofErr w:type="spellStart"/>
      <w:r w:rsidR="00AE4E0F">
        <w:rPr>
          <w:sz w:val="24"/>
          <w:szCs w:val="24"/>
          <w:lang w:val="tr-TR"/>
        </w:rPr>
        <w:t>arrest</w:t>
      </w:r>
      <w:proofErr w:type="spellEnd"/>
      <w:r w:rsidR="00AE4E0F">
        <w:rPr>
          <w:sz w:val="24"/>
          <w:szCs w:val="24"/>
          <w:lang w:val="tr-TR"/>
        </w:rPr>
        <w:t xml:space="preserve"> oldu yapılan etkin </w:t>
      </w:r>
      <w:proofErr w:type="spellStart"/>
      <w:r w:rsidR="00AE4E0F">
        <w:rPr>
          <w:sz w:val="24"/>
          <w:szCs w:val="24"/>
          <w:lang w:val="tr-TR"/>
        </w:rPr>
        <w:t>kardiyopulmoner</w:t>
      </w:r>
      <w:proofErr w:type="spellEnd"/>
      <w:r w:rsidR="00AE4E0F">
        <w:rPr>
          <w:sz w:val="24"/>
          <w:szCs w:val="24"/>
          <w:lang w:val="tr-TR"/>
        </w:rPr>
        <w:t xml:space="preserve"> </w:t>
      </w:r>
      <w:proofErr w:type="spellStart"/>
      <w:r w:rsidR="00AE4E0F">
        <w:rPr>
          <w:sz w:val="24"/>
          <w:szCs w:val="24"/>
          <w:lang w:val="tr-TR"/>
        </w:rPr>
        <w:t>resüsitasyona</w:t>
      </w:r>
      <w:proofErr w:type="spellEnd"/>
      <w:r w:rsidR="00AE4E0F">
        <w:rPr>
          <w:sz w:val="24"/>
          <w:szCs w:val="24"/>
          <w:lang w:val="tr-TR"/>
        </w:rPr>
        <w:t xml:space="preserve"> rağmen </w:t>
      </w:r>
      <w:proofErr w:type="spellStart"/>
      <w:r w:rsidR="00AE4E0F">
        <w:rPr>
          <w:sz w:val="24"/>
          <w:szCs w:val="24"/>
          <w:lang w:val="tr-TR"/>
        </w:rPr>
        <w:t>ex</w:t>
      </w:r>
      <w:proofErr w:type="spellEnd"/>
      <w:r w:rsidR="00AE4E0F">
        <w:rPr>
          <w:sz w:val="24"/>
          <w:szCs w:val="24"/>
          <w:lang w:val="tr-TR"/>
        </w:rPr>
        <w:t xml:space="preserve"> oldu. </w:t>
      </w:r>
    </w:p>
    <w:p w14:paraId="3E379CA2" w14:textId="77777777" w:rsidR="00050AF1" w:rsidRDefault="00050AF1" w:rsidP="00AE4E0F">
      <w:pPr>
        <w:pStyle w:val="Text"/>
        <w:rPr>
          <w:sz w:val="24"/>
          <w:szCs w:val="24"/>
          <w:lang w:val="tr-TR"/>
        </w:rPr>
      </w:pPr>
    </w:p>
    <w:p w14:paraId="7174AB19" w14:textId="4F833527" w:rsidR="00050AF1" w:rsidRDefault="00050AF1" w:rsidP="00050AF1">
      <w:pPr>
        <w:pStyle w:val="Text"/>
        <w:rPr>
          <w:sz w:val="24"/>
          <w:szCs w:val="24"/>
          <w:lang w:val="tr-TR"/>
        </w:rPr>
      </w:pPr>
      <w:r>
        <w:rPr>
          <w:noProof/>
          <w:sz w:val="24"/>
          <w:szCs w:val="24"/>
          <w:lang w:val="tr-TR"/>
        </w:rPr>
        <w:drawing>
          <wp:inline distT="0" distB="0" distL="0" distR="0" wp14:anchorId="2D11A2E8" wp14:editId="2B46A05F">
            <wp:extent cx="5727700" cy="2783205"/>
            <wp:effectExtent l="0" t="0" r="635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im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27700" cy="2783205"/>
                    </a:xfrm>
                    <a:prstGeom prst="rect">
                      <a:avLst/>
                    </a:prstGeom>
                  </pic:spPr>
                </pic:pic>
              </a:graphicData>
            </a:graphic>
          </wp:inline>
        </w:drawing>
      </w:r>
    </w:p>
    <w:p w14:paraId="5D102152" w14:textId="28978DBB" w:rsidR="006D019C" w:rsidRPr="00B1773B" w:rsidRDefault="00AE4E0F" w:rsidP="00AE4E0F">
      <w:pPr>
        <w:pStyle w:val="Text"/>
        <w:rPr>
          <w:sz w:val="24"/>
          <w:szCs w:val="24"/>
          <w:lang w:val="tr-TR"/>
        </w:rPr>
      </w:pPr>
      <w:r>
        <w:rPr>
          <w:sz w:val="24"/>
          <w:szCs w:val="24"/>
          <w:lang w:val="tr-TR"/>
        </w:rPr>
        <w:t xml:space="preserve"> </w:t>
      </w:r>
      <w:r w:rsidR="003B6C24">
        <w:rPr>
          <w:sz w:val="24"/>
          <w:szCs w:val="24"/>
          <w:lang w:val="tr-TR"/>
        </w:rPr>
        <w:t xml:space="preserve"> </w:t>
      </w:r>
      <w:r w:rsidR="00050AF1">
        <w:rPr>
          <w:sz w:val="24"/>
          <w:szCs w:val="24"/>
          <w:lang w:val="tr-TR"/>
        </w:rPr>
        <w:t xml:space="preserve">Resim 1. A. </w:t>
      </w:r>
      <w:proofErr w:type="spellStart"/>
      <w:r w:rsidR="00050AF1">
        <w:rPr>
          <w:sz w:val="24"/>
          <w:szCs w:val="24"/>
          <w:lang w:val="tr-TR"/>
        </w:rPr>
        <w:t>İntrahemisferik</w:t>
      </w:r>
      <w:proofErr w:type="spellEnd"/>
      <w:r w:rsidR="00050AF1">
        <w:rPr>
          <w:sz w:val="24"/>
          <w:szCs w:val="24"/>
          <w:lang w:val="tr-TR"/>
        </w:rPr>
        <w:t xml:space="preserve"> </w:t>
      </w:r>
      <w:proofErr w:type="spellStart"/>
      <w:r w:rsidR="00050AF1">
        <w:rPr>
          <w:sz w:val="24"/>
          <w:szCs w:val="24"/>
          <w:lang w:val="tr-TR"/>
        </w:rPr>
        <w:t>subdural</w:t>
      </w:r>
      <w:proofErr w:type="spellEnd"/>
      <w:r w:rsidR="00050AF1">
        <w:rPr>
          <w:sz w:val="24"/>
          <w:szCs w:val="24"/>
          <w:lang w:val="tr-TR"/>
        </w:rPr>
        <w:t xml:space="preserve"> </w:t>
      </w:r>
      <w:proofErr w:type="spellStart"/>
      <w:r w:rsidR="00050AF1">
        <w:rPr>
          <w:sz w:val="24"/>
          <w:szCs w:val="24"/>
          <w:lang w:val="tr-TR"/>
        </w:rPr>
        <w:t>hematom</w:t>
      </w:r>
      <w:proofErr w:type="spellEnd"/>
      <w:r w:rsidR="00050AF1">
        <w:rPr>
          <w:sz w:val="24"/>
          <w:szCs w:val="24"/>
          <w:lang w:val="tr-TR"/>
        </w:rPr>
        <w:t xml:space="preserve"> B. </w:t>
      </w:r>
      <w:proofErr w:type="spellStart"/>
      <w:r w:rsidR="00050AF1">
        <w:rPr>
          <w:sz w:val="24"/>
          <w:szCs w:val="24"/>
          <w:lang w:val="tr-TR"/>
        </w:rPr>
        <w:t>Subdural</w:t>
      </w:r>
      <w:proofErr w:type="spellEnd"/>
      <w:r w:rsidR="00050AF1">
        <w:rPr>
          <w:sz w:val="24"/>
          <w:szCs w:val="24"/>
          <w:lang w:val="tr-TR"/>
        </w:rPr>
        <w:t xml:space="preserve"> kanama ve </w:t>
      </w:r>
      <w:proofErr w:type="spellStart"/>
      <w:r w:rsidR="00050AF1">
        <w:rPr>
          <w:sz w:val="24"/>
          <w:szCs w:val="24"/>
          <w:lang w:val="tr-TR"/>
        </w:rPr>
        <w:t>subaraknoid</w:t>
      </w:r>
      <w:proofErr w:type="spellEnd"/>
      <w:r w:rsidR="00050AF1">
        <w:rPr>
          <w:sz w:val="24"/>
          <w:szCs w:val="24"/>
          <w:lang w:val="tr-TR"/>
        </w:rPr>
        <w:t xml:space="preserve"> kanama</w:t>
      </w:r>
    </w:p>
    <w:p w14:paraId="00FB6A97" w14:textId="149845AF" w:rsidR="006D019C" w:rsidRPr="00EC062E" w:rsidRDefault="006D019C" w:rsidP="00AE4E0F">
      <w:pPr>
        <w:pStyle w:val="Text"/>
        <w:ind w:firstLine="144"/>
        <w:rPr>
          <w:sz w:val="24"/>
          <w:szCs w:val="24"/>
          <w:lang w:val="tr-TR"/>
        </w:rPr>
      </w:pPr>
      <w:r w:rsidRPr="00EC062E">
        <w:rPr>
          <w:sz w:val="24"/>
          <w:szCs w:val="24"/>
          <w:lang w:val="tr-TR"/>
        </w:rPr>
        <w:t>Sonuç</w:t>
      </w:r>
    </w:p>
    <w:p w14:paraId="68748999" w14:textId="056B05CE" w:rsidR="006D019C" w:rsidRDefault="00AE4E0F" w:rsidP="00AE4E0F">
      <w:pPr>
        <w:pStyle w:val="Text"/>
        <w:rPr>
          <w:b/>
          <w:bCs/>
          <w:sz w:val="24"/>
          <w:szCs w:val="24"/>
          <w:lang w:val="tr-TR"/>
        </w:rPr>
      </w:pPr>
      <w:r>
        <w:rPr>
          <w:sz w:val="24"/>
          <w:szCs w:val="24"/>
          <w:lang w:val="tr-TR"/>
        </w:rPr>
        <w:t xml:space="preserve">Yıldırım çarpmalarında sadece yıldırımın elektriksel ve ısı ya bağlı olarak zarar vermeyeceğini aynı zamanda yıldırımın basınçlı patlamaya ağlı </w:t>
      </w:r>
      <w:proofErr w:type="spellStart"/>
      <w:r>
        <w:rPr>
          <w:sz w:val="24"/>
          <w:szCs w:val="24"/>
          <w:lang w:val="tr-TR"/>
        </w:rPr>
        <w:t>olarakta</w:t>
      </w:r>
      <w:proofErr w:type="spellEnd"/>
      <w:r>
        <w:rPr>
          <w:sz w:val="24"/>
          <w:szCs w:val="24"/>
          <w:lang w:val="tr-TR"/>
        </w:rPr>
        <w:t xml:space="preserve"> zarar vereceğini unutmamak gerekmektedir.</w:t>
      </w:r>
    </w:p>
    <w:p w14:paraId="59CF91BD" w14:textId="77777777" w:rsidR="006D019C" w:rsidRPr="00B1773B" w:rsidRDefault="006D019C" w:rsidP="006D019C">
      <w:pPr>
        <w:pStyle w:val="Text"/>
        <w:rPr>
          <w:sz w:val="24"/>
          <w:szCs w:val="24"/>
          <w:lang w:val="tr-TR"/>
        </w:rPr>
      </w:pPr>
    </w:p>
    <w:p w14:paraId="0B16F3BA" w14:textId="77777777" w:rsidR="006D019C" w:rsidRPr="00B1773B" w:rsidRDefault="006D019C" w:rsidP="006D019C">
      <w:pPr>
        <w:pStyle w:val="ReferenceHead"/>
        <w:jc w:val="left"/>
        <w:rPr>
          <w:sz w:val="24"/>
          <w:szCs w:val="24"/>
          <w:lang w:val="tr-TR"/>
        </w:rPr>
      </w:pPr>
      <w:r w:rsidRPr="00B1773B">
        <w:rPr>
          <w:sz w:val="24"/>
          <w:szCs w:val="24"/>
          <w:lang w:val="tr-TR"/>
        </w:rPr>
        <w:t>Kaynaklar</w:t>
      </w:r>
    </w:p>
    <w:p w14:paraId="4B1676D8" w14:textId="77777777" w:rsidR="006E3BD0" w:rsidRPr="006E3BD0" w:rsidRDefault="006E3BD0" w:rsidP="006D019C">
      <w:pPr>
        <w:pStyle w:val="ListeParagraf"/>
        <w:spacing w:before="0" w:after="0" w:line="240" w:lineRule="auto"/>
        <w:ind w:left="0" w:firstLine="1"/>
        <w:rPr>
          <w:sz w:val="24"/>
          <w:szCs w:val="24"/>
        </w:rPr>
      </w:pPr>
      <w:r w:rsidRPr="006E3BD0">
        <w:rPr>
          <w:sz w:val="24"/>
          <w:szCs w:val="24"/>
          <w:lang w:val="en-US"/>
        </w:rPr>
        <w:t> </w:t>
      </w:r>
      <w:proofErr w:type="spellStart"/>
      <w:r w:rsidRPr="006E3BD0">
        <w:rPr>
          <w:sz w:val="24"/>
          <w:szCs w:val="24"/>
          <w:lang w:val="en-US"/>
        </w:rPr>
        <w:t>Uman</w:t>
      </w:r>
      <w:proofErr w:type="spellEnd"/>
      <w:r w:rsidRPr="006E3BD0">
        <w:rPr>
          <w:sz w:val="24"/>
          <w:szCs w:val="24"/>
          <w:lang w:val="en-US"/>
        </w:rPr>
        <w:t xml:space="preserve"> M.A. </w:t>
      </w:r>
      <w:r w:rsidRPr="006E3BD0">
        <w:rPr>
          <w:i/>
          <w:iCs/>
          <w:sz w:val="24"/>
          <w:szCs w:val="24"/>
          <w:lang w:val="en-US"/>
        </w:rPr>
        <w:t>Lightning.</w:t>
      </w:r>
      <w:r w:rsidRPr="006E3BD0">
        <w:rPr>
          <w:sz w:val="24"/>
          <w:szCs w:val="24"/>
          <w:lang w:val="en-US"/>
        </w:rPr>
        <w:t> New York: McGraw-Hill; 1969. 264 p. [</w:t>
      </w:r>
      <w:hyperlink r:id="rId8" w:tgtFrame="_blank" w:history="1">
        <w:r w:rsidRPr="006E3BD0">
          <w:rPr>
            <w:rStyle w:val="Kpr"/>
            <w:sz w:val="24"/>
            <w:szCs w:val="24"/>
            <w:lang w:val="en-US"/>
          </w:rPr>
          <w:t>Google Scholar</w:t>
        </w:r>
      </w:hyperlink>
      <w:r w:rsidRPr="006E3BD0">
        <w:rPr>
          <w:sz w:val="24"/>
          <w:szCs w:val="24"/>
          <w:lang w:val="en-US"/>
        </w:rPr>
        <w:t>]</w:t>
      </w:r>
    </w:p>
    <w:p w14:paraId="28B169E7" w14:textId="65BFF94C" w:rsidR="002879E6" w:rsidRPr="000C4B3D" w:rsidRDefault="000C4B3D" w:rsidP="000C4B3D">
      <w:pPr>
        <w:pStyle w:val="ListeParagraf"/>
        <w:spacing w:before="0" w:after="0" w:line="240" w:lineRule="auto"/>
        <w:ind w:left="0" w:firstLine="1"/>
        <w:rPr>
          <w:sz w:val="24"/>
          <w:szCs w:val="24"/>
        </w:rPr>
      </w:pPr>
      <w:r w:rsidRPr="000C4B3D">
        <w:rPr>
          <w:sz w:val="24"/>
          <w:szCs w:val="24"/>
          <w:lang w:val="en-US"/>
        </w:rPr>
        <w:t xml:space="preserve">Blumenthal R. The Explosive Effects of Lightning: What are the </w:t>
      </w:r>
      <w:proofErr w:type="gramStart"/>
      <w:r w:rsidRPr="000C4B3D">
        <w:rPr>
          <w:sz w:val="24"/>
          <w:szCs w:val="24"/>
          <w:lang w:val="en-US"/>
        </w:rPr>
        <w:t>Risks?.</w:t>
      </w:r>
      <w:proofErr w:type="gramEnd"/>
      <w:r w:rsidRPr="000C4B3D">
        <w:rPr>
          <w:sz w:val="24"/>
          <w:szCs w:val="24"/>
          <w:lang w:val="en-US"/>
        </w:rPr>
        <w:t> </w:t>
      </w:r>
      <w:proofErr w:type="spellStart"/>
      <w:r w:rsidRPr="000C4B3D">
        <w:rPr>
          <w:i/>
          <w:iCs/>
          <w:sz w:val="24"/>
          <w:szCs w:val="24"/>
          <w:lang w:val="en-US"/>
        </w:rPr>
        <w:t>Acad</w:t>
      </w:r>
      <w:proofErr w:type="spellEnd"/>
      <w:r w:rsidRPr="000C4B3D">
        <w:rPr>
          <w:i/>
          <w:iCs/>
          <w:sz w:val="24"/>
          <w:szCs w:val="24"/>
          <w:lang w:val="en-US"/>
        </w:rPr>
        <w:t xml:space="preserve"> Forensic </w:t>
      </w:r>
      <w:proofErr w:type="spellStart"/>
      <w:r w:rsidRPr="000C4B3D">
        <w:rPr>
          <w:i/>
          <w:iCs/>
          <w:sz w:val="24"/>
          <w:szCs w:val="24"/>
          <w:lang w:val="en-US"/>
        </w:rPr>
        <w:t>Pathol</w:t>
      </w:r>
      <w:proofErr w:type="spellEnd"/>
      <w:r w:rsidRPr="000C4B3D">
        <w:rPr>
          <w:sz w:val="24"/>
          <w:szCs w:val="24"/>
          <w:lang w:val="en-US"/>
        </w:rPr>
        <w:t>. 2016;6(1):89-95. doi:10.23907/2016.008</w:t>
      </w:r>
    </w:p>
    <w:sectPr w:rsidR="002879E6" w:rsidRPr="000C4B3D" w:rsidSect="00AF54E0">
      <w:headerReference w:type="even" r:id="rId9"/>
      <w:headerReference w:type="default" r:id="rId10"/>
      <w:footerReference w:type="even" r:id="rId11"/>
      <w:footerReference w:type="default" r:id="rId12"/>
      <w:headerReference w:type="first" r:id="rId13"/>
      <w:footerReference w:type="first" r:id="rId14"/>
      <w:pgSz w:w="11907" w:h="16840" w:code="9"/>
      <w:pgMar w:top="426" w:right="1469" w:bottom="1009" w:left="1418" w:header="396" w:footer="4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98830" w14:textId="77777777" w:rsidR="00436E54" w:rsidRDefault="00436E54" w:rsidP="006D019C">
      <w:r>
        <w:separator/>
      </w:r>
    </w:p>
  </w:endnote>
  <w:endnote w:type="continuationSeparator" w:id="0">
    <w:p w14:paraId="0C17C552" w14:textId="77777777" w:rsidR="00436E54" w:rsidRDefault="00436E54" w:rsidP="006D0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A2"/>
    <w:family w:val="modern"/>
    <w:pitch w:val="fixed"/>
    <w:sig w:usb0="E00006FF" w:usb1="0000FCFF" w:usb2="00000001" w:usb3="00000000" w:csb0="0000019F" w:csb1="00000000"/>
  </w:font>
  <w:font w:name="Times">
    <w:panose1 w:val="02020603050405020304"/>
    <w:charset w:val="A2"/>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7A1C5" w14:textId="77777777" w:rsidR="00196626" w:rsidRDefault="00196626">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1693069"/>
      <w:docPartObj>
        <w:docPartGallery w:val="Page Numbers (Bottom of Page)"/>
        <w:docPartUnique/>
      </w:docPartObj>
    </w:sdtPr>
    <w:sdtEndPr/>
    <w:sdtContent>
      <w:p w14:paraId="7389DE5F" w14:textId="77777777" w:rsidR="006D019C" w:rsidRDefault="006D019C">
        <w:pPr>
          <w:pStyle w:val="AltBilgi"/>
          <w:jc w:val="center"/>
        </w:pPr>
        <w:r>
          <w:fldChar w:fldCharType="begin"/>
        </w:r>
        <w:r>
          <w:instrText>PAGE   \* MERGEFORMAT</w:instrText>
        </w:r>
        <w:r>
          <w:fldChar w:fldCharType="separate"/>
        </w:r>
        <w:r w:rsidR="00196626" w:rsidRPr="00196626">
          <w:rPr>
            <w:noProof/>
            <w:lang w:val="tr-TR"/>
          </w:rPr>
          <w:t>1</w:t>
        </w:r>
        <w:r>
          <w:fldChar w:fldCharType="end"/>
        </w:r>
      </w:p>
    </w:sdtContent>
  </w:sdt>
  <w:p w14:paraId="0B24CEB6" w14:textId="77777777" w:rsidR="006D019C" w:rsidRDefault="006D019C">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86795" w14:textId="77777777" w:rsidR="00196626" w:rsidRDefault="0019662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A46C77" w14:textId="77777777" w:rsidR="00436E54" w:rsidRDefault="00436E54" w:rsidP="006D019C">
      <w:r>
        <w:separator/>
      </w:r>
    </w:p>
  </w:footnote>
  <w:footnote w:type="continuationSeparator" w:id="0">
    <w:p w14:paraId="02887449" w14:textId="77777777" w:rsidR="00436E54" w:rsidRDefault="00436E54" w:rsidP="006D0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84E6B" w14:textId="77777777" w:rsidR="00C92EAB" w:rsidRPr="00043AFB" w:rsidRDefault="005227A3" w:rsidP="00C92EAB">
    <w:pPr>
      <w:pStyle w:val="stBilgi"/>
      <w:jc w:val="right"/>
      <w:rPr>
        <w:sz w:val="22"/>
        <w:szCs w:val="22"/>
      </w:rPr>
    </w:pPr>
    <w:r w:rsidRPr="00043AFB">
      <w:rPr>
        <w:sz w:val="22"/>
        <w:szCs w:val="22"/>
      </w:rPr>
      <w:fldChar w:fldCharType="begin"/>
    </w:r>
    <w:r w:rsidRPr="00043AFB">
      <w:rPr>
        <w:sz w:val="22"/>
        <w:szCs w:val="22"/>
      </w:rPr>
      <w:instrText>PAGE   \* MERGEFORMAT</w:instrText>
    </w:r>
    <w:r w:rsidRPr="00043AFB">
      <w:rPr>
        <w:sz w:val="22"/>
        <w:szCs w:val="22"/>
      </w:rPr>
      <w:fldChar w:fldCharType="separate"/>
    </w:r>
    <w:r w:rsidRPr="00B46F85">
      <w:rPr>
        <w:noProof/>
        <w:sz w:val="22"/>
        <w:szCs w:val="22"/>
        <w:lang w:val="tr-TR"/>
      </w:rPr>
      <w:t>2</w:t>
    </w:r>
    <w:r w:rsidRPr="00043AFB">
      <w:rPr>
        <w:sz w:val="22"/>
        <w:szCs w:val="22"/>
      </w:rPr>
      <w:fldChar w:fldCharType="end"/>
    </w:r>
  </w:p>
  <w:tbl>
    <w:tblPr>
      <w:tblStyle w:val="TabloKlavuzu"/>
      <w:tblW w:w="8505"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30"/>
      <w:gridCol w:w="5075"/>
    </w:tblGrid>
    <w:tr w:rsidR="00C92EAB" w14:paraId="39836A9B" w14:textId="77777777" w:rsidTr="00B812CD">
      <w:trPr>
        <w:trHeight w:val="1418"/>
      </w:trPr>
      <w:tc>
        <w:tcPr>
          <w:tcW w:w="3430" w:type="dxa"/>
          <w:tcBorders>
            <w:bottom w:val="nil"/>
          </w:tcBorders>
        </w:tcPr>
        <w:p w14:paraId="55F5351D" w14:textId="77777777" w:rsidR="00C92EAB" w:rsidRDefault="005227A3" w:rsidP="00EC062E">
          <w:pPr>
            <w:pStyle w:val="stBilgi"/>
            <w:jc w:val="both"/>
          </w:pPr>
          <w:r w:rsidRPr="006A4D24">
            <w:rPr>
              <w:noProof/>
              <w:lang w:val="tr-TR"/>
            </w:rPr>
            <w:drawing>
              <wp:inline distT="0" distB="0" distL="0" distR="0" wp14:anchorId="0713F06B" wp14:editId="22FAE1DC">
                <wp:extent cx="838200" cy="853440"/>
                <wp:effectExtent l="0" t="0" r="0" b="3810"/>
                <wp:docPr id="42" name="Resi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53440"/>
                        </a:xfrm>
                        <a:prstGeom prst="rect">
                          <a:avLst/>
                        </a:prstGeom>
                        <a:noFill/>
                        <a:ln>
                          <a:noFill/>
                        </a:ln>
                      </pic:spPr>
                    </pic:pic>
                  </a:graphicData>
                </a:graphic>
              </wp:inline>
            </w:drawing>
          </w:r>
        </w:p>
      </w:tc>
      <w:tc>
        <w:tcPr>
          <w:tcW w:w="5075" w:type="dxa"/>
          <w:tcBorders>
            <w:bottom w:val="nil"/>
          </w:tcBorders>
        </w:tcPr>
        <w:p w14:paraId="3B0375FF" w14:textId="77777777" w:rsidR="00C92EAB" w:rsidRPr="00D54B2C" w:rsidRDefault="00436E54" w:rsidP="00C92EAB">
          <w:pPr>
            <w:pStyle w:val="stBilgi"/>
            <w:rPr>
              <w:sz w:val="22"/>
              <w:szCs w:val="22"/>
            </w:rPr>
          </w:pPr>
        </w:p>
        <w:p w14:paraId="0ED29706" w14:textId="77777777" w:rsidR="00C7511E" w:rsidRDefault="00436E54" w:rsidP="00C7511E">
          <w:pPr>
            <w:pStyle w:val="stBilgi"/>
            <w:tabs>
              <w:tab w:val="clear" w:pos="4320"/>
              <w:tab w:val="center" w:pos="5292"/>
            </w:tabs>
            <w:jc w:val="center"/>
          </w:pPr>
        </w:p>
        <w:p w14:paraId="3FF87D6C" w14:textId="77777777" w:rsidR="00C7511E" w:rsidRDefault="00436E54" w:rsidP="00C7511E">
          <w:pPr>
            <w:pStyle w:val="stBilgi"/>
            <w:tabs>
              <w:tab w:val="clear" w:pos="4320"/>
              <w:tab w:val="center" w:pos="5292"/>
            </w:tabs>
            <w:jc w:val="center"/>
          </w:pPr>
        </w:p>
        <w:p w14:paraId="3AF07393" w14:textId="77777777" w:rsidR="00C7511E" w:rsidRDefault="00436E54" w:rsidP="00C7511E">
          <w:pPr>
            <w:pStyle w:val="stBilgi"/>
            <w:tabs>
              <w:tab w:val="clear" w:pos="4320"/>
              <w:tab w:val="center" w:pos="5292"/>
            </w:tabs>
            <w:jc w:val="center"/>
          </w:pPr>
        </w:p>
        <w:p w14:paraId="358E91FD" w14:textId="77777777" w:rsidR="00C92EAB" w:rsidRDefault="005227A3" w:rsidP="00BE2E8C">
          <w:pPr>
            <w:pStyle w:val="stBilgi"/>
            <w:tabs>
              <w:tab w:val="clear" w:pos="4320"/>
              <w:tab w:val="center" w:pos="4860"/>
            </w:tabs>
            <w:jc w:val="center"/>
          </w:pPr>
          <w:r>
            <w:t xml:space="preserve">                                        ICOHER’21,</w:t>
          </w:r>
          <w:r w:rsidRPr="00043AFB">
            <w:rPr>
              <w:sz w:val="22"/>
              <w:szCs w:val="22"/>
            </w:rPr>
            <w:t xml:space="preserve"> </w:t>
          </w:r>
          <w:r>
            <w:rPr>
              <w:sz w:val="22"/>
              <w:szCs w:val="22"/>
            </w:rPr>
            <w:t>25</w:t>
          </w:r>
          <w:r w:rsidRPr="00043AFB">
            <w:rPr>
              <w:sz w:val="22"/>
              <w:szCs w:val="22"/>
            </w:rPr>
            <w:t>-</w:t>
          </w:r>
          <w:r>
            <w:rPr>
              <w:sz w:val="22"/>
              <w:szCs w:val="22"/>
            </w:rPr>
            <w:t>28</w:t>
          </w:r>
          <w:r w:rsidRPr="00043AFB">
            <w:rPr>
              <w:sz w:val="22"/>
              <w:szCs w:val="22"/>
            </w:rPr>
            <w:t xml:space="preserve"> </w:t>
          </w:r>
          <w:r>
            <w:rPr>
              <w:sz w:val="22"/>
              <w:szCs w:val="22"/>
            </w:rPr>
            <w:t>August</w:t>
          </w:r>
          <w:r w:rsidRPr="00043AFB">
            <w:rPr>
              <w:sz w:val="22"/>
              <w:szCs w:val="22"/>
            </w:rPr>
            <w:t xml:space="preserve"> 202</w:t>
          </w:r>
          <w:r>
            <w:rPr>
              <w:sz w:val="22"/>
              <w:szCs w:val="22"/>
            </w:rPr>
            <w:t>1</w:t>
          </w:r>
        </w:p>
      </w:tc>
    </w:tr>
  </w:tbl>
  <w:p w14:paraId="019D9208" w14:textId="77777777" w:rsidR="00FF5782" w:rsidRPr="00D54B2C" w:rsidRDefault="00436E54" w:rsidP="00AF54E0">
    <w:pPr>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oKlavuzu"/>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4"/>
      <w:gridCol w:w="5642"/>
    </w:tblGrid>
    <w:tr w:rsidR="00C92EAB" w14:paraId="24C6D2DA" w14:textId="77777777" w:rsidTr="005D5954">
      <w:trPr>
        <w:trHeight w:val="1418"/>
      </w:trPr>
      <w:tc>
        <w:tcPr>
          <w:tcW w:w="3714" w:type="dxa"/>
        </w:tcPr>
        <w:p w14:paraId="05A2BEBA" w14:textId="77777777" w:rsidR="00C92EAB" w:rsidRDefault="006D019C" w:rsidP="005D5954">
          <w:pPr>
            <w:pStyle w:val="stBilgi"/>
            <w:ind w:left="177" w:hanging="177"/>
          </w:pPr>
          <w:bookmarkStart w:id="2" w:name="_Hlk59898118"/>
          <w:r>
            <w:rPr>
              <w:noProof/>
              <w:sz w:val="22"/>
              <w:szCs w:val="22"/>
              <w:lang w:val="tr-TR"/>
            </w:rPr>
            <w:drawing>
              <wp:inline distT="0" distB="0" distL="0" distR="0" wp14:anchorId="0DB7761D" wp14:editId="523AEB0F">
                <wp:extent cx="1057275" cy="1057275"/>
                <wp:effectExtent l="0" t="0" r="9525" b="9525"/>
                <wp:docPr id="4" name="Resim 4" descr="C:\Users\drmka\AppData\Local\Microsoft\Windows\INetCache\Content.Wo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rmka\AppData\Local\Microsoft\Windows\INetCache\Content.Word\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7275" cy="1057275"/>
                        </a:xfrm>
                        <a:prstGeom prst="rect">
                          <a:avLst/>
                        </a:prstGeom>
                        <a:noFill/>
                        <a:ln>
                          <a:noFill/>
                        </a:ln>
                      </pic:spPr>
                    </pic:pic>
                  </a:graphicData>
                </a:graphic>
              </wp:inline>
            </w:drawing>
          </w:r>
        </w:p>
      </w:tc>
      <w:tc>
        <w:tcPr>
          <w:tcW w:w="5642" w:type="dxa"/>
        </w:tcPr>
        <w:p w14:paraId="4F7BAAB1" w14:textId="77777777" w:rsidR="00FE42BA" w:rsidRPr="00FE42BA" w:rsidRDefault="005227A3" w:rsidP="00A22E67">
          <w:pPr>
            <w:pStyle w:val="stBilgi"/>
            <w:tabs>
              <w:tab w:val="clear" w:pos="4320"/>
              <w:tab w:val="clear" w:pos="8640"/>
              <w:tab w:val="left" w:pos="1620"/>
            </w:tabs>
          </w:pPr>
          <w:r>
            <w:rPr>
              <w:sz w:val="22"/>
              <w:szCs w:val="22"/>
            </w:rPr>
            <w:tab/>
          </w:r>
        </w:p>
        <w:p w14:paraId="56502493" w14:textId="77777777" w:rsidR="00B91D63" w:rsidRDefault="00436E54" w:rsidP="00FE42BA">
          <w:pPr>
            <w:pStyle w:val="stBilgi"/>
            <w:tabs>
              <w:tab w:val="clear" w:pos="4320"/>
              <w:tab w:val="center" w:pos="5292"/>
            </w:tabs>
            <w:jc w:val="center"/>
          </w:pPr>
        </w:p>
        <w:p w14:paraId="5B97FC82" w14:textId="77777777" w:rsidR="00B91D63" w:rsidRDefault="00436E54" w:rsidP="00FE42BA">
          <w:pPr>
            <w:pStyle w:val="stBilgi"/>
            <w:tabs>
              <w:tab w:val="clear" w:pos="4320"/>
              <w:tab w:val="center" w:pos="5292"/>
            </w:tabs>
            <w:jc w:val="center"/>
          </w:pPr>
        </w:p>
        <w:p w14:paraId="70BEF0A6" w14:textId="77777777" w:rsidR="00B91D63" w:rsidRDefault="00436E54" w:rsidP="00FE42BA">
          <w:pPr>
            <w:pStyle w:val="stBilgi"/>
            <w:tabs>
              <w:tab w:val="clear" w:pos="4320"/>
              <w:tab w:val="center" w:pos="5292"/>
            </w:tabs>
            <w:jc w:val="center"/>
          </w:pPr>
        </w:p>
        <w:p w14:paraId="6822FFF2" w14:textId="77777777" w:rsidR="00B91D63" w:rsidRDefault="00436E54" w:rsidP="00FE42BA">
          <w:pPr>
            <w:pStyle w:val="stBilgi"/>
            <w:tabs>
              <w:tab w:val="clear" w:pos="4320"/>
              <w:tab w:val="center" w:pos="5292"/>
            </w:tabs>
            <w:jc w:val="center"/>
          </w:pPr>
        </w:p>
        <w:p w14:paraId="21C1D9A2" w14:textId="77777777" w:rsidR="00C92EAB" w:rsidRDefault="005227A3" w:rsidP="006D019C">
          <w:pPr>
            <w:pStyle w:val="stBilgi"/>
            <w:tabs>
              <w:tab w:val="clear" w:pos="4320"/>
              <w:tab w:val="center" w:pos="5292"/>
            </w:tabs>
          </w:pPr>
          <w:r>
            <w:t xml:space="preserve">                                                    </w:t>
          </w:r>
          <w:r w:rsidR="006D019C">
            <w:t>USAK’21</w:t>
          </w:r>
          <w:r>
            <w:t>,</w:t>
          </w:r>
          <w:r w:rsidRPr="00043AFB">
            <w:rPr>
              <w:sz w:val="22"/>
              <w:szCs w:val="22"/>
            </w:rPr>
            <w:t xml:space="preserve"> </w:t>
          </w:r>
          <w:r w:rsidR="00196626">
            <w:rPr>
              <w:sz w:val="22"/>
              <w:szCs w:val="22"/>
            </w:rPr>
            <w:t>18-19</w:t>
          </w:r>
          <w:r w:rsidR="006D019C">
            <w:rPr>
              <w:sz w:val="22"/>
              <w:szCs w:val="22"/>
            </w:rPr>
            <w:t xml:space="preserve"> </w:t>
          </w:r>
          <w:proofErr w:type="spellStart"/>
          <w:r w:rsidR="006D019C">
            <w:rPr>
              <w:sz w:val="22"/>
              <w:szCs w:val="22"/>
            </w:rPr>
            <w:t>Eylül</w:t>
          </w:r>
          <w:proofErr w:type="spellEnd"/>
          <w:r w:rsidRPr="00043AFB">
            <w:rPr>
              <w:sz w:val="22"/>
              <w:szCs w:val="22"/>
            </w:rPr>
            <w:t xml:space="preserve"> 202</w:t>
          </w:r>
          <w:r>
            <w:rPr>
              <w:sz w:val="22"/>
              <w:szCs w:val="22"/>
            </w:rPr>
            <w:t>1</w:t>
          </w:r>
        </w:p>
      </w:tc>
    </w:tr>
    <w:bookmarkEnd w:id="2"/>
  </w:tbl>
  <w:p w14:paraId="7A93B51B" w14:textId="77777777" w:rsidR="00FE42BA" w:rsidRPr="00043AFB" w:rsidRDefault="00436E54" w:rsidP="006D019C">
    <w:pPr>
      <w:tabs>
        <w:tab w:val="left" w:pos="8172"/>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438C1" w14:textId="77777777" w:rsidR="00196626" w:rsidRDefault="00196626">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1">
    <w:nsid w:val="FFFFFFFB"/>
    <w:multiLevelType w:val="multilevel"/>
    <w:tmpl w:val="2E085744"/>
    <w:lvl w:ilvl="0">
      <w:start w:val="1"/>
      <w:numFmt w:val="upperRoman"/>
      <w:pStyle w:val="Balk1"/>
      <w:lvlText w:val="%1."/>
      <w:legacy w:legacy="1" w:legacySpace="144" w:legacyIndent="144"/>
      <w:lvlJc w:val="left"/>
    </w:lvl>
    <w:lvl w:ilvl="1">
      <w:start w:val="1"/>
      <w:numFmt w:val="upperLetter"/>
      <w:pStyle w:val="Balk2"/>
      <w:lvlText w:val="%2."/>
      <w:legacy w:legacy="1" w:legacySpace="144" w:legacyIndent="144"/>
      <w:lvlJc w:val="left"/>
    </w:lvl>
    <w:lvl w:ilvl="2">
      <w:start w:val="1"/>
      <w:numFmt w:val="decimal"/>
      <w:pStyle w:val="Balk3"/>
      <w:lvlText w:val="%3)"/>
      <w:legacy w:legacy="1" w:legacySpace="144" w:legacyIndent="144"/>
      <w:lvlJc w:val="left"/>
    </w:lvl>
    <w:lvl w:ilvl="3">
      <w:start w:val="1"/>
      <w:numFmt w:val="lowerLetter"/>
      <w:pStyle w:val="Balk4"/>
      <w:lvlText w:val="%4)"/>
      <w:legacy w:legacy="1" w:legacySpace="0" w:legacyIndent="720"/>
      <w:lvlJc w:val="left"/>
      <w:pPr>
        <w:ind w:left="1152" w:hanging="720"/>
      </w:pPr>
    </w:lvl>
    <w:lvl w:ilvl="4">
      <w:start w:val="1"/>
      <w:numFmt w:val="decimal"/>
      <w:pStyle w:val="Balk5"/>
      <w:lvlText w:val="(%5)"/>
      <w:legacy w:legacy="1" w:legacySpace="0" w:legacyIndent="720"/>
      <w:lvlJc w:val="left"/>
      <w:pPr>
        <w:ind w:left="1872" w:hanging="720"/>
      </w:pPr>
    </w:lvl>
    <w:lvl w:ilvl="5">
      <w:start w:val="1"/>
      <w:numFmt w:val="lowerLetter"/>
      <w:pStyle w:val="Balk6"/>
      <w:lvlText w:val="(%6)"/>
      <w:legacy w:legacy="1" w:legacySpace="0" w:legacyIndent="720"/>
      <w:lvlJc w:val="left"/>
      <w:pPr>
        <w:ind w:left="2592" w:hanging="720"/>
      </w:pPr>
    </w:lvl>
    <w:lvl w:ilvl="6">
      <w:start w:val="1"/>
      <w:numFmt w:val="lowerRoman"/>
      <w:pStyle w:val="Balk7"/>
      <w:lvlText w:val="(%7)"/>
      <w:legacy w:legacy="1" w:legacySpace="0" w:legacyIndent="720"/>
      <w:lvlJc w:val="left"/>
      <w:pPr>
        <w:ind w:left="3312" w:hanging="720"/>
      </w:pPr>
    </w:lvl>
    <w:lvl w:ilvl="7">
      <w:start w:val="1"/>
      <w:numFmt w:val="lowerLetter"/>
      <w:pStyle w:val="Balk8"/>
      <w:lvlText w:val="(%8)"/>
      <w:legacy w:legacy="1" w:legacySpace="0" w:legacyIndent="720"/>
      <w:lvlJc w:val="left"/>
      <w:pPr>
        <w:ind w:left="4032" w:hanging="720"/>
      </w:pPr>
    </w:lvl>
    <w:lvl w:ilvl="8">
      <w:start w:val="1"/>
      <w:numFmt w:val="lowerRoman"/>
      <w:pStyle w:val="Balk9"/>
      <w:lvlText w:val="(%9)"/>
      <w:legacy w:legacy="1" w:legacySpace="0" w:legacyIndent="720"/>
      <w:lvlJc w:val="left"/>
      <w:pPr>
        <w:ind w:left="4752" w:hanging="720"/>
      </w:pPr>
    </w:lvl>
  </w:abstractNum>
  <w:abstractNum w:abstractNumId="1" w15:restartNumberingAfterBreak="0">
    <w:nsid w:val="6B45013E"/>
    <w:multiLevelType w:val="hybridMultilevel"/>
    <w:tmpl w:val="34D083D6"/>
    <w:lvl w:ilvl="0" w:tplc="166C9492">
      <w:start w:val="1"/>
      <w:numFmt w:val="decimal"/>
      <w:pStyle w:val="ListeParagraf"/>
      <w:lvlText w:val="[%1]"/>
      <w:lvlJc w:val="right"/>
      <w:pPr>
        <w:ind w:left="1440" w:hanging="360"/>
      </w:pPr>
      <w:rPr>
        <w:rFonts w:ascii="Times New Roman" w:hAnsi="Times New Roman" w:hint="default"/>
        <w:b w:val="0"/>
        <w:i w:val="0"/>
        <w:sz w:val="22"/>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2" w15:restartNumberingAfterBreak="0">
    <w:nsid w:val="6FDC2317"/>
    <w:multiLevelType w:val="hybridMultilevel"/>
    <w:tmpl w:val="E31E84E8"/>
    <w:lvl w:ilvl="0" w:tplc="041F0013">
      <w:start w:val="1"/>
      <w:numFmt w:val="upperRoman"/>
      <w:lvlText w:val="%1."/>
      <w:lvlJc w:val="right"/>
      <w:pPr>
        <w:ind w:left="1440" w:hanging="360"/>
      </w:p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FBF"/>
    <w:rsid w:val="00024B2A"/>
    <w:rsid w:val="00050AF1"/>
    <w:rsid w:val="000868D7"/>
    <w:rsid w:val="000C4B3D"/>
    <w:rsid w:val="00123601"/>
    <w:rsid w:val="00196626"/>
    <w:rsid w:val="001A2F67"/>
    <w:rsid w:val="001A3171"/>
    <w:rsid w:val="001A7DB6"/>
    <w:rsid w:val="00234B7C"/>
    <w:rsid w:val="003B6C24"/>
    <w:rsid w:val="00436E54"/>
    <w:rsid w:val="00512FBF"/>
    <w:rsid w:val="005227A3"/>
    <w:rsid w:val="005E1092"/>
    <w:rsid w:val="005E1A62"/>
    <w:rsid w:val="005F35D8"/>
    <w:rsid w:val="0063234E"/>
    <w:rsid w:val="006D019C"/>
    <w:rsid w:val="006E3BD0"/>
    <w:rsid w:val="00752E8C"/>
    <w:rsid w:val="007C32D7"/>
    <w:rsid w:val="00810B60"/>
    <w:rsid w:val="0098235B"/>
    <w:rsid w:val="00A31CA4"/>
    <w:rsid w:val="00AE4E0F"/>
    <w:rsid w:val="00B252C4"/>
    <w:rsid w:val="00B30634"/>
    <w:rsid w:val="00B47003"/>
    <w:rsid w:val="00D3287D"/>
    <w:rsid w:val="00FF6E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987B9"/>
  <w15:chartTrackingRefBased/>
  <w15:docId w15:val="{A7094D0D-6133-4AB8-B2D6-96C52FA46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019C"/>
    <w:pPr>
      <w:autoSpaceDE w:val="0"/>
      <w:autoSpaceDN w:val="0"/>
      <w:spacing w:after="0" w:line="240" w:lineRule="auto"/>
    </w:pPr>
    <w:rPr>
      <w:rFonts w:ascii="Times New Roman" w:eastAsia="Times New Roman" w:hAnsi="Times New Roman" w:cs="Times New Roman"/>
      <w:sz w:val="20"/>
      <w:szCs w:val="20"/>
      <w:lang w:val="en-US"/>
    </w:rPr>
  </w:style>
  <w:style w:type="paragraph" w:styleId="Balk1">
    <w:name w:val="heading 1"/>
    <w:basedOn w:val="Normal"/>
    <w:next w:val="Normal"/>
    <w:link w:val="Balk1Char"/>
    <w:qFormat/>
    <w:rsid w:val="006D019C"/>
    <w:pPr>
      <w:keepNext/>
      <w:numPr>
        <w:numId w:val="1"/>
      </w:numPr>
      <w:spacing w:before="240" w:after="80"/>
      <w:jc w:val="center"/>
      <w:outlineLvl w:val="0"/>
    </w:pPr>
    <w:rPr>
      <w:smallCaps/>
      <w:kern w:val="28"/>
    </w:rPr>
  </w:style>
  <w:style w:type="paragraph" w:styleId="Balk2">
    <w:name w:val="heading 2"/>
    <w:basedOn w:val="Normal"/>
    <w:next w:val="Normal"/>
    <w:link w:val="Balk2Char"/>
    <w:qFormat/>
    <w:rsid w:val="006D019C"/>
    <w:pPr>
      <w:keepNext/>
      <w:numPr>
        <w:ilvl w:val="1"/>
        <w:numId w:val="1"/>
      </w:numPr>
      <w:spacing w:before="120" w:after="60"/>
      <w:outlineLvl w:val="1"/>
    </w:pPr>
    <w:rPr>
      <w:i/>
      <w:iCs/>
    </w:rPr>
  </w:style>
  <w:style w:type="paragraph" w:styleId="Balk3">
    <w:name w:val="heading 3"/>
    <w:basedOn w:val="Normal"/>
    <w:next w:val="Normal"/>
    <w:link w:val="Balk3Char"/>
    <w:qFormat/>
    <w:rsid w:val="006D019C"/>
    <w:pPr>
      <w:keepNext/>
      <w:numPr>
        <w:ilvl w:val="2"/>
        <w:numId w:val="1"/>
      </w:numPr>
      <w:ind w:left="288"/>
      <w:outlineLvl w:val="2"/>
    </w:pPr>
    <w:rPr>
      <w:i/>
      <w:iCs/>
    </w:rPr>
  </w:style>
  <w:style w:type="paragraph" w:styleId="Balk4">
    <w:name w:val="heading 4"/>
    <w:basedOn w:val="Normal"/>
    <w:next w:val="Normal"/>
    <w:link w:val="Balk4Char"/>
    <w:qFormat/>
    <w:rsid w:val="006D019C"/>
    <w:pPr>
      <w:keepNext/>
      <w:numPr>
        <w:ilvl w:val="3"/>
        <w:numId w:val="1"/>
      </w:numPr>
      <w:spacing w:before="240" w:after="60"/>
      <w:outlineLvl w:val="3"/>
    </w:pPr>
    <w:rPr>
      <w:i/>
      <w:iCs/>
      <w:sz w:val="18"/>
      <w:szCs w:val="18"/>
    </w:rPr>
  </w:style>
  <w:style w:type="paragraph" w:styleId="Balk5">
    <w:name w:val="heading 5"/>
    <w:basedOn w:val="Normal"/>
    <w:next w:val="Normal"/>
    <w:link w:val="Balk5Char"/>
    <w:qFormat/>
    <w:rsid w:val="006D019C"/>
    <w:pPr>
      <w:numPr>
        <w:ilvl w:val="4"/>
        <w:numId w:val="1"/>
      </w:numPr>
      <w:spacing w:before="240" w:after="60"/>
      <w:outlineLvl w:val="4"/>
    </w:pPr>
    <w:rPr>
      <w:sz w:val="18"/>
      <w:szCs w:val="18"/>
    </w:rPr>
  </w:style>
  <w:style w:type="paragraph" w:styleId="Balk6">
    <w:name w:val="heading 6"/>
    <w:basedOn w:val="Normal"/>
    <w:next w:val="Normal"/>
    <w:link w:val="Balk6Char"/>
    <w:qFormat/>
    <w:rsid w:val="006D019C"/>
    <w:pPr>
      <w:numPr>
        <w:ilvl w:val="5"/>
        <w:numId w:val="1"/>
      </w:numPr>
      <w:spacing w:before="240" w:after="60"/>
      <w:outlineLvl w:val="5"/>
    </w:pPr>
    <w:rPr>
      <w:i/>
      <w:iCs/>
      <w:sz w:val="16"/>
      <w:szCs w:val="16"/>
    </w:rPr>
  </w:style>
  <w:style w:type="paragraph" w:styleId="Balk7">
    <w:name w:val="heading 7"/>
    <w:basedOn w:val="Normal"/>
    <w:next w:val="Normal"/>
    <w:link w:val="Balk7Char"/>
    <w:qFormat/>
    <w:rsid w:val="006D019C"/>
    <w:pPr>
      <w:numPr>
        <w:ilvl w:val="6"/>
        <w:numId w:val="1"/>
      </w:numPr>
      <w:spacing w:before="240" w:after="60"/>
      <w:outlineLvl w:val="6"/>
    </w:pPr>
    <w:rPr>
      <w:sz w:val="16"/>
      <w:szCs w:val="16"/>
    </w:rPr>
  </w:style>
  <w:style w:type="paragraph" w:styleId="Balk8">
    <w:name w:val="heading 8"/>
    <w:basedOn w:val="Normal"/>
    <w:next w:val="Normal"/>
    <w:link w:val="Balk8Char"/>
    <w:qFormat/>
    <w:rsid w:val="006D019C"/>
    <w:pPr>
      <w:numPr>
        <w:ilvl w:val="7"/>
        <w:numId w:val="1"/>
      </w:numPr>
      <w:spacing w:before="240" w:after="60"/>
      <w:outlineLvl w:val="7"/>
    </w:pPr>
    <w:rPr>
      <w:i/>
      <w:iCs/>
      <w:sz w:val="16"/>
      <w:szCs w:val="16"/>
    </w:rPr>
  </w:style>
  <w:style w:type="paragraph" w:styleId="Balk9">
    <w:name w:val="heading 9"/>
    <w:basedOn w:val="Normal"/>
    <w:next w:val="Normal"/>
    <w:link w:val="Balk9Char"/>
    <w:qFormat/>
    <w:rsid w:val="006D019C"/>
    <w:pPr>
      <w:numPr>
        <w:ilvl w:val="8"/>
        <w:numId w:val="1"/>
      </w:numPr>
      <w:spacing w:before="240" w:after="60"/>
      <w:outlineLvl w:val="8"/>
    </w:pPr>
    <w:rPr>
      <w:sz w:val="16"/>
      <w:szCs w:val="16"/>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6D019C"/>
    <w:rPr>
      <w:rFonts w:ascii="Times New Roman" w:eastAsia="Times New Roman" w:hAnsi="Times New Roman" w:cs="Times New Roman"/>
      <w:smallCaps/>
      <w:kern w:val="28"/>
      <w:sz w:val="20"/>
      <w:szCs w:val="20"/>
      <w:lang w:val="en-US"/>
    </w:rPr>
  </w:style>
  <w:style w:type="character" w:customStyle="1" w:styleId="Balk2Char">
    <w:name w:val="Başlık 2 Char"/>
    <w:basedOn w:val="VarsaylanParagrafYazTipi"/>
    <w:link w:val="Balk2"/>
    <w:rsid w:val="006D019C"/>
    <w:rPr>
      <w:rFonts w:ascii="Times New Roman" w:eastAsia="Times New Roman" w:hAnsi="Times New Roman" w:cs="Times New Roman"/>
      <w:i/>
      <w:iCs/>
      <w:sz w:val="20"/>
      <w:szCs w:val="20"/>
      <w:lang w:val="en-US"/>
    </w:rPr>
  </w:style>
  <w:style w:type="character" w:customStyle="1" w:styleId="Balk3Char">
    <w:name w:val="Başlık 3 Char"/>
    <w:basedOn w:val="VarsaylanParagrafYazTipi"/>
    <w:link w:val="Balk3"/>
    <w:rsid w:val="006D019C"/>
    <w:rPr>
      <w:rFonts w:ascii="Times New Roman" w:eastAsia="Times New Roman" w:hAnsi="Times New Roman" w:cs="Times New Roman"/>
      <w:i/>
      <w:iCs/>
      <w:sz w:val="20"/>
      <w:szCs w:val="20"/>
      <w:lang w:val="en-US"/>
    </w:rPr>
  </w:style>
  <w:style w:type="character" w:customStyle="1" w:styleId="Balk4Char">
    <w:name w:val="Başlık 4 Char"/>
    <w:basedOn w:val="VarsaylanParagrafYazTipi"/>
    <w:link w:val="Balk4"/>
    <w:rsid w:val="006D019C"/>
    <w:rPr>
      <w:rFonts w:ascii="Times New Roman" w:eastAsia="Times New Roman" w:hAnsi="Times New Roman" w:cs="Times New Roman"/>
      <w:i/>
      <w:iCs/>
      <w:sz w:val="18"/>
      <w:szCs w:val="18"/>
      <w:lang w:val="en-US"/>
    </w:rPr>
  </w:style>
  <w:style w:type="character" w:customStyle="1" w:styleId="Balk5Char">
    <w:name w:val="Başlık 5 Char"/>
    <w:basedOn w:val="VarsaylanParagrafYazTipi"/>
    <w:link w:val="Balk5"/>
    <w:rsid w:val="006D019C"/>
    <w:rPr>
      <w:rFonts w:ascii="Times New Roman" w:eastAsia="Times New Roman" w:hAnsi="Times New Roman" w:cs="Times New Roman"/>
      <w:sz w:val="18"/>
      <w:szCs w:val="18"/>
      <w:lang w:val="en-US"/>
    </w:rPr>
  </w:style>
  <w:style w:type="character" w:customStyle="1" w:styleId="Balk6Char">
    <w:name w:val="Başlık 6 Char"/>
    <w:basedOn w:val="VarsaylanParagrafYazTipi"/>
    <w:link w:val="Balk6"/>
    <w:rsid w:val="006D019C"/>
    <w:rPr>
      <w:rFonts w:ascii="Times New Roman" w:eastAsia="Times New Roman" w:hAnsi="Times New Roman" w:cs="Times New Roman"/>
      <w:i/>
      <w:iCs/>
      <w:sz w:val="16"/>
      <w:szCs w:val="16"/>
      <w:lang w:val="en-US"/>
    </w:rPr>
  </w:style>
  <w:style w:type="character" w:customStyle="1" w:styleId="Balk7Char">
    <w:name w:val="Başlık 7 Char"/>
    <w:basedOn w:val="VarsaylanParagrafYazTipi"/>
    <w:link w:val="Balk7"/>
    <w:rsid w:val="006D019C"/>
    <w:rPr>
      <w:rFonts w:ascii="Times New Roman" w:eastAsia="Times New Roman" w:hAnsi="Times New Roman" w:cs="Times New Roman"/>
      <w:sz w:val="16"/>
      <w:szCs w:val="16"/>
      <w:lang w:val="en-US"/>
    </w:rPr>
  </w:style>
  <w:style w:type="character" w:customStyle="1" w:styleId="Balk8Char">
    <w:name w:val="Başlık 8 Char"/>
    <w:basedOn w:val="VarsaylanParagrafYazTipi"/>
    <w:link w:val="Balk8"/>
    <w:rsid w:val="006D019C"/>
    <w:rPr>
      <w:rFonts w:ascii="Times New Roman" w:eastAsia="Times New Roman" w:hAnsi="Times New Roman" w:cs="Times New Roman"/>
      <w:i/>
      <w:iCs/>
      <w:sz w:val="16"/>
      <w:szCs w:val="16"/>
      <w:lang w:val="en-US"/>
    </w:rPr>
  </w:style>
  <w:style w:type="character" w:customStyle="1" w:styleId="Balk9Char">
    <w:name w:val="Başlık 9 Char"/>
    <w:basedOn w:val="VarsaylanParagrafYazTipi"/>
    <w:link w:val="Balk9"/>
    <w:rsid w:val="006D019C"/>
    <w:rPr>
      <w:rFonts w:ascii="Times New Roman" w:eastAsia="Times New Roman" w:hAnsi="Times New Roman" w:cs="Times New Roman"/>
      <w:sz w:val="16"/>
      <w:szCs w:val="16"/>
      <w:lang w:val="en-US"/>
    </w:rPr>
  </w:style>
  <w:style w:type="paragraph" w:customStyle="1" w:styleId="Authors">
    <w:name w:val="Authors"/>
    <w:basedOn w:val="Normal"/>
    <w:next w:val="Normal"/>
    <w:rsid w:val="006D019C"/>
    <w:pPr>
      <w:framePr w:w="9072" w:hSpace="187" w:vSpace="187" w:wrap="notBeside" w:vAnchor="text" w:hAnchor="page" w:xAlign="center" w:y="1"/>
      <w:spacing w:after="320"/>
      <w:jc w:val="center"/>
    </w:pPr>
    <w:rPr>
      <w:sz w:val="22"/>
      <w:szCs w:val="22"/>
    </w:rPr>
  </w:style>
  <w:style w:type="paragraph" w:styleId="KonuBal">
    <w:name w:val="Title"/>
    <w:basedOn w:val="Normal"/>
    <w:next w:val="Normal"/>
    <w:link w:val="KonuBalChar"/>
    <w:qFormat/>
    <w:rsid w:val="006D019C"/>
    <w:pPr>
      <w:framePr w:w="9360" w:hSpace="187" w:vSpace="187" w:wrap="notBeside" w:vAnchor="text" w:hAnchor="page" w:xAlign="center" w:y="1"/>
      <w:jc w:val="center"/>
    </w:pPr>
    <w:rPr>
      <w:kern w:val="28"/>
      <w:sz w:val="48"/>
      <w:szCs w:val="48"/>
    </w:rPr>
  </w:style>
  <w:style w:type="character" w:customStyle="1" w:styleId="KonuBalChar">
    <w:name w:val="Konu Başlığı Char"/>
    <w:basedOn w:val="VarsaylanParagrafYazTipi"/>
    <w:link w:val="KonuBal"/>
    <w:rsid w:val="006D019C"/>
    <w:rPr>
      <w:rFonts w:ascii="Times New Roman" w:eastAsia="Times New Roman" w:hAnsi="Times New Roman" w:cs="Times New Roman"/>
      <w:kern w:val="28"/>
      <w:sz w:val="48"/>
      <w:szCs w:val="48"/>
      <w:lang w:val="en-US"/>
    </w:rPr>
  </w:style>
  <w:style w:type="paragraph" w:styleId="DipnotMetni">
    <w:name w:val="footnote text"/>
    <w:basedOn w:val="Normal"/>
    <w:link w:val="DipnotMetniChar"/>
    <w:semiHidden/>
    <w:rsid w:val="006D019C"/>
    <w:pPr>
      <w:ind w:firstLine="202"/>
      <w:jc w:val="both"/>
    </w:pPr>
    <w:rPr>
      <w:sz w:val="16"/>
      <w:szCs w:val="16"/>
    </w:rPr>
  </w:style>
  <w:style w:type="character" w:customStyle="1" w:styleId="DipnotMetniChar">
    <w:name w:val="Dipnot Metni Char"/>
    <w:basedOn w:val="VarsaylanParagrafYazTipi"/>
    <w:link w:val="DipnotMetni"/>
    <w:semiHidden/>
    <w:rsid w:val="006D019C"/>
    <w:rPr>
      <w:rFonts w:ascii="Times New Roman" w:eastAsia="Times New Roman" w:hAnsi="Times New Roman" w:cs="Times New Roman"/>
      <w:sz w:val="16"/>
      <w:szCs w:val="16"/>
      <w:lang w:val="en-US"/>
    </w:rPr>
  </w:style>
  <w:style w:type="paragraph" w:customStyle="1" w:styleId="Text">
    <w:name w:val="Text"/>
    <w:basedOn w:val="Normal"/>
    <w:rsid w:val="006D019C"/>
    <w:pPr>
      <w:widowControl w:val="0"/>
      <w:spacing w:line="252" w:lineRule="auto"/>
      <w:ind w:firstLine="202"/>
      <w:jc w:val="both"/>
    </w:pPr>
  </w:style>
  <w:style w:type="paragraph" w:customStyle="1" w:styleId="TableTitle">
    <w:name w:val="Table Title"/>
    <w:basedOn w:val="Normal"/>
    <w:rsid w:val="006D019C"/>
    <w:pPr>
      <w:jc w:val="center"/>
    </w:pPr>
    <w:rPr>
      <w:smallCaps/>
      <w:sz w:val="16"/>
      <w:szCs w:val="16"/>
    </w:rPr>
  </w:style>
  <w:style w:type="paragraph" w:customStyle="1" w:styleId="ReferenceHead">
    <w:name w:val="Reference Head"/>
    <w:basedOn w:val="Balk1"/>
    <w:rsid w:val="006D019C"/>
    <w:pPr>
      <w:numPr>
        <w:numId w:val="0"/>
      </w:numPr>
    </w:pPr>
  </w:style>
  <w:style w:type="paragraph" w:styleId="stBilgi">
    <w:name w:val="header"/>
    <w:basedOn w:val="Normal"/>
    <w:link w:val="stBilgiChar"/>
    <w:uiPriority w:val="99"/>
    <w:rsid w:val="006D019C"/>
    <w:pPr>
      <w:tabs>
        <w:tab w:val="center" w:pos="4320"/>
        <w:tab w:val="right" w:pos="8640"/>
      </w:tabs>
    </w:pPr>
  </w:style>
  <w:style w:type="character" w:customStyle="1" w:styleId="stBilgiChar">
    <w:name w:val="Üst Bilgi Char"/>
    <w:basedOn w:val="VarsaylanParagrafYazTipi"/>
    <w:link w:val="stBilgi"/>
    <w:uiPriority w:val="99"/>
    <w:rsid w:val="006D019C"/>
    <w:rPr>
      <w:rFonts w:ascii="Times New Roman" w:eastAsia="Times New Roman" w:hAnsi="Times New Roman" w:cs="Times New Roman"/>
      <w:sz w:val="20"/>
      <w:szCs w:val="20"/>
      <w:lang w:val="en-US"/>
    </w:rPr>
  </w:style>
  <w:style w:type="character" w:styleId="Kpr">
    <w:name w:val="Hyperlink"/>
    <w:rsid w:val="006D019C"/>
    <w:rPr>
      <w:color w:val="0000FF"/>
      <w:u w:val="single"/>
    </w:rPr>
  </w:style>
  <w:style w:type="table" w:styleId="TabloKlavuzu">
    <w:name w:val="Table Grid"/>
    <w:basedOn w:val="NormalTablo"/>
    <w:rsid w:val="006D019C"/>
    <w:pPr>
      <w:spacing w:after="0" w:line="240" w:lineRule="auto"/>
    </w:pPr>
    <w:rPr>
      <w:rFonts w:ascii="Times New Roman" w:eastAsia="Times New Roman" w:hAnsi="Times New Roman" w:cs="Times New Roman"/>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6D019C"/>
    <w:pPr>
      <w:numPr>
        <w:numId w:val="2"/>
      </w:numPr>
      <w:autoSpaceDE/>
      <w:autoSpaceDN/>
      <w:spacing w:before="120" w:after="120" w:line="360" w:lineRule="auto"/>
      <w:ind w:left="426"/>
      <w:contextualSpacing/>
      <w:jc w:val="both"/>
    </w:pPr>
    <w:rPr>
      <w:rFonts w:eastAsia="Calibri"/>
      <w:sz w:val="22"/>
      <w:szCs w:val="22"/>
      <w:lang w:val="tr-TR"/>
    </w:rPr>
  </w:style>
  <w:style w:type="paragraph" w:customStyle="1" w:styleId="Affiliation">
    <w:name w:val="Affiliation"/>
    <w:uiPriority w:val="99"/>
    <w:rsid w:val="006D019C"/>
    <w:pPr>
      <w:spacing w:after="0" w:line="240" w:lineRule="auto"/>
      <w:jc w:val="center"/>
    </w:pPr>
    <w:rPr>
      <w:rFonts w:ascii="Times New Roman" w:eastAsia="Times New Roman" w:hAnsi="Times New Roman" w:cs="Times New Roman"/>
      <w:sz w:val="20"/>
      <w:szCs w:val="20"/>
      <w:lang w:val="en-US"/>
    </w:rPr>
  </w:style>
  <w:style w:type="paragraph" w:styleId="AltBilgi">
    <w:name w:val="footer"/>
    <w:basedOn w:val="Normal"/>
    <w:link w:val="AltBilgiChar"/>
    <w:uiPriority w:val="99"/>
    <w:unhideWhenUsed/>
    <w:rsid w:val="006D019C"/>
    <w:pPr>
      <w:tabs>
        <w:tab w:val="center" w:pos="4536"/>
        <w:tab w:val="right" w:pos="9072"/>
      </w:tabs>
    </w:pPr>
  </w:style>
  <w:style w:type="character" w:customStyle="1" w:styleId="AltBilgiChar">
    <w:name w:val="Alt Bilgi Char"/>
    <w:basedOn w:val="VarsaylanParagrafYazTipi"/>
    <w:link w:val="AltBilgi"/>
    <w:uiPriority w:val="99"/>
    <w:rsid w:val="006D019C"/>
    <w:rPr>
      <w:rFonts w:ascii="Times New Roman" w:eastAsia="Times New Roman" w:hAnsi="Times New Roman" w:cs="Times New Roman"/>
      <w:sz w:val="20"/>
      <w:szCs w:val="20"/>
      <w:lang w:val="en-US"/>
    </w:rPr>
  </w:style>
  <w:style w:type="character" w:styleId="Gl">
    <w:name w:val="Strong"/>
    <w:basedOn w:val="VarsaylanParagrafYazTipi"/>
    <w:uiPriority w:val="22"/>
    <w:qFormat/>
    <w:rsid w:val="005F35D8"/>
    <w:rPr>
      <w:b/>
      <w:bCs/>
    </w:rPr>
  </w:style>
  <w:style w:type="character" w:styleId="zmlenmeyenBahsetme">
    <w:name w:val="Unresolved Mention"/>
    <w:basedOn w:val="VarsaylanParagrafYazTipi"/>
    <w:uiPriority w:val="99"/>
    <w:semiHidden/>
    <w:unhideWhenUsed/>
    <w:rsid w:val="006E3BD0"/>
    <w:rPr>
      <w:color w:val="605E5C"/>
      <w:shd w:val="clear" w:color="auto" w:fill="E1DFDD"/>
    </w:rPr>
  </w:style>
  <w:style w:type="paragraph" w:styleId="HTMLncedenBiimlendirilmi">
    <w:name w:val="HTML Preformatted"/>
    <w:basedOn w:val="Normal"/>
    <w:link w:val="HTMLncedenBiimlendirilmiChar"/>
    <w:uiPriority w:val="99"/>
    <w:semiHidden/>
    <w:unhideWhenUsed/>
    <w:rsid w:val="000C4B3D"/>
    <w:rPr>
      <w:rFonts w:ascii="Consolas" w:hAnsi="Consolas"/>
    </w:rPr>
  </w:style>
  <w:style w:type="character" w:customStyle="1" w:styleId="HTMLncedenBiimlendirilmiChar">
    <w:name w:val="HTML Önceden Biçimlendirilmiş Char"/>
    <w:basedOn w:val="VarsaylanParagrafYazTipi"/>
    <w:link w:val="HTMLncedenBiimlendirilmi"/>
    <w:uiPriority w:val="99"/>
    <w:semiHidden/>
    <w:rsid w:val="000C4B3D"/>
    <w:rPr>
      <w:rFonts w:ascii="Consolas" w:eastAsia="Times New Roman" w:hAnsi="Consolas"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35391">
      <w:bodyDiv w:val="1"/>
      <w:marLeft w:val="0"/>
      <w:marRight w:val="0"/>
      <w:marTop w:val="0"/>
      <w:marBottom w:val="0"/>
      <w:divBdr>
        <w:top w:val="none" w:sz="0" w:space="0" w:color="auto"/>
        <w:left w:val="none" w:sz="0" w:space="0" w:color="auto"/>
        <w:bottom w:val="none" w:sz="0" w:space="0" w:color="auto"/>
        <w:right w:val="none" w:sz="0" w:space="0" w:color="auto"/>
      </w:divBdr>
    </w:div>
    <w:div w:id="168646665">
      <w:bodyDiv w:val="1"/>
      <w:marLeft w:val="0"/>
      <w:marRight w:val="0"/>
      <w:marTop w:val="0"/>
      <w:marBottom w:val="0"/>
      <w:divBdr>
        <w:top w:val="none" w:sz="0" w:space="0" w:color="auto"/>
        <w:left w:val="none" w:sz="0" w:space="0" w:color="auto"/>
        <w:bottom w:val="none" w:sz="0" w:space="0" w:color="auto"/>
        <w:right w:val="none" w:sz="0" w:space="0" w:color="auto"/>
      </w:divBdr>
    </w:div>
    <w:div w:id="440878736">
      <w:bodyDiv w:val="1"/>
      <w:marLeft w:val="0"/>
      <w:marRight w:val="0"/>
      <w:marTop w:val="0"/>
      <w:marBottom w:val="0"/>
      <w:divBdr>
        <w:top w:val="none" w:sz="0" w:space="0" w:color="auto"/>
        <w:left w:val="none" w:sz="0" w:space="0" w:color="auto"/>
        <w:bottom w:val="none" w:sz="0" w:space="0" w:color="auto"/>
        <w:right w:val="none" w:sz="0" w:space="0" w:color="auto"/>
      </w:divBdr>
    </w:div>
    <w:div w:id="1128662115">
      <w:bodyDiv w:val="1"/>
      <w:marLeft w:val="0"/>
      <w:marRight w:val="0"/>
      <w:marTop w:val="0"/>
      <w:marBottom w:val="0"/>
      <w:divBdr>
        <w:top w:val="none" w:sz="0" w:space="0" w:color="auto"/>
        <w:left w:val="none" w:sz="0" w:space="0" w:color="auto"/>
        <w:bottom w:val="none" w:sz="0" w:space="0" w:color="auto"/>
        <w:right w:val="none" w:sz="0" w:space="0" w:color="auto"/>
      </w:divBdr>
    </w:div>
    <w:div w:id="1421754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scholar_lookup?title=Lightning.&amp;author=M.A.+Uman&amp;publication_year=1969&amp;"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405</TotalTime>
  <Pages>2</Pages>
  <Words>598</Words>
  <Characters>3409</Characters>
  <Application>Microsoft Office Word</Application>
  <DocSecurity>0</DocSecurity>
  <Lines>28</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Kerim Ayar</dc:creator>
  <cp:keywords/>
  <dc:description/>
  <cp:lastModifiedBy>pc</cp:lastModifiedBy>
  <cp:revision>20</cp:revision>
  <dcterms:created xsi:type="dcterms:W3CDTF">2021-08-03T08:23:00Z</dcterms:created>
  <dcterms:modified xsi:type="dcterms:W3CDTF">2021-09-03T16:38:00Z</dcterms:modified>
</cp:coreProperties>
</file>